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63021" w14:textId="77777777" w:rsidR="00D15BC1" w:rsidRPr="00924A4A" w:rsidRDefault="00D15BC1" w:rsidP="00D15BC1">
      <w:pPr>
        <w:pStyle w:val="StileTitolocopertinaCrenatura16pt"/>
        <w:spacing w:line="360" w:lineRule="auto"/>
        <w:rPr>
          <w:rFonts w:ascii="Calibri" w:hAnsi="Calibri"/>
        </w:rPr>
      </w:pPr>
    </w:p>
    <w:p w14:paraId="4EC14A83" w14:textId="77777777" w:rsidR="00D15BC1" w:rsidRPr="00924A4A" w:rsidRDefault="00D15BC1" w:rsidP="00D15BC1">
      <w:pPr>
        <w:pStyle w:val="StileTitolocopertinaCrenatura16pt"/>
        <w:spacing w:line="360" w:lineRule="auto"/>
        <w:rPr>
          <w:rFonts w:ascii="Calibri" w:hAnsi="Calibri"/>
        </w:rPr>
      </w:pPr>
    </w:p>
    <w:p w14:paraId="68546C56" w14:textId="77777777" w:rsidR="00D15BC1" w:rsidRPr="00924A4A" w:rsidRDefault="00D15BC1" w:rsidP="00D15BC1">
      <w:pPr>
        <w:pStyle w:val="StileTitolocopertinaCrenatura16pt"/>
        <w:spacing w:line="360" w:lineRule="auto"/>
        <w:rPr>
          <w:rFonts w:ascii="Calibri" w:hAnsi="Calibri"/>
        </w:rPr>
      </w:pPr>
    </w:p>
    <w:p w14:paraId="09CD1CE7" w14:textId="77777777" w:rsidR="00C715DE" w:rsidRPr="00924A4A" w:rsidRDefault="00C715DE" w:rsidP="00D15BC1">
      <w:pPr>
        <w:pStyle w:val="StileTitolocopertinaCrenatura16pt"/>
        <w:spacing w:line="360" w:lineRule="auto"/>
        <w:rPr>
          <w:rFonts w:ascii="Calibri" w:hAnsi="Calibri"/>
        </w:rPr>
      </w:pPr>
    </w:p>
    <w:p w14:paraId="1CDA6E7C" w14:textId="77FB4B7C" w:rsidR="00F216B6" w:rsidRPr="00924A4A" w:rsidRDefault="00F216B6" w:rsidP="003C2886">
      <w:pPr>
        <w:pStyle w:val="Titolocopertina"/>
        <w:rPr>
          <w:rFonts w:ascii="Calibri" w:hAnsi="Calibri"/>
        </w:rPr>
      </w:pPr>
      <w:r w:rsidRPr="00924A4A">
        <w:rPr>
          <w:rFonts w:ascii="Calibri" w:hAnsi="Calibri"/>
        </w:rPr>
        <w:t xml:space="preserve">ALLEGATO </w:t>
      </w:r>
      <w:r w:rsidR="002E7975">
        <w:rPr>
          <w:rFonts w:ascii="Calibri" w:hAnsi="Calibri"/>
        </w:rPr>
        <w:t>b</w:t>
      </w:r>
    </w:p>
    <w:p w14:paraId="02CD571A" w14:textId="77777777" w:rsidR="00F10718" w:rsidRPr="00924A4A" w:rsidRDefault="002C6A85" w:rsidP="003C2886">
      <w:pPr>
        <w:pStyle w:val="Titolocopertina"/>
        <w:rPr>
          <w:rFonts w:ascii="Calibri" w:hAnsi="Calibri"/>
        </w:rPr>
      </w:pPr>
      <w:r w:rsidRPr="00924A4A">
        <w:rPr>
          <w:rFonts w:ascii="Calibri" w:hAnsi="Calibri"/>
        </w:rPr>
        <w:t>Capitolato tecnico</w:t>
      </w:r>
    </w:p>
    <w:p w14:paraId="1A9341EF" w14:textId="77777777" w:rsidR="00CF2E0D" w:rsidRPr="00924A4A" w:rsidRDefault="00CF2E0D" w:rsidP="003C2886">
      <w:pPr>
        <w:pStyle w:val="Titolocopertina"/>
        <w:rPr>
          <w:rFonts w:ascii="Calibri" w:hAnsi="Calibri"/>
        </w:rPr>
      </w:pPr>
    </w:p>
    <w:p w14:paraId="1E553E3A" w14:textId="77777777" w:rsidR="003F5F99" w:rsidRPr="00924A4A" w:rsidRDefault="003F5F99" w:rsidP="003C2886">
      <w:pPr>
        <w:pStyle w:val="Titolocopertina"/>
        <w:rPr>
          <w:rFonts w:ascii="Calibri" w:hAnsi="Calibri"/>
        </w:rPr>
      </w:pPr>
    </w:p>
    <w:p w14:paraId="4740FDBA" w14:textId="77777777" w:rsidR="003F5F99" w:rsidRPr="00924A4A" w:rsidRDefault="003F5F99" w:rsidP="003C2886">
      <w:pPr>
        <w:pStyle w:val="Titolocopertina"/>
        <w:rPr>
          <w:rFonts w:ascii="Calibri" w:hAnsi="Calibri"/>
        </w:rPr>
      </w:pPr>
    </w:p>
    <w:p w14:paraId="2352AD6D" w14:textId="77777777" w:rsidR="003F5F99" w:rsidRPr="00924A4A" w:rsidRDefault="003F5F99" w:rsidP="003C2886">
      <w:pPr>
        <w:pStyle w:val="Titolocopertina"/>
        <w:rPr>
          <w:rFonts w:ascii="Calibri" w:hAnsi="Calibri"/>
        </w:rPr>
      </w:pPr>
    </w:p>
    <w:p w14:paraId="35D3F4CE" w14:textId="77777777" w:rsidR="003F5F99" w:rsidRPr="00924A4A" w:rsidRDefault="003F5F99" w:rsidP="003C2886">
      <w:pPr>
        <w:pStyle w:val="Titolocopertina"/>
        <w:rPr>
          <w:rFonts w:ascii="Calibri" w:hAnsi="Calibri"/>
        </w:rPr>
      </w:pPr>
    </w:p>
    <w:p w14:paraId="1F63643F" w14:textId="77777777" w:rsidR="00F216B6" w:rsidRPr="00924A4A" w:rsidRDefault="00F216B6" w:rsidP="003C2886">
      <w:pPr>
        <w:pStyle w:val="Titolocopertina"/>
        <w:rPr>
          <w:rFonts w:ascii="Calibri" w:hAnsi="Calibri"/>
        </w:rPr>
      </w:pPr>
    </w:p>
    <w:p w14:paraId="43097D75" w14:textId="77777777" w:rsidR="00C81879" w:rsidRPr="00924A4A" w:rsidRDefault="00C81879" w:rsidP="003C2886">
      <w:pPr>
        <w:pStyle w:val="Titolocopertina"/>
        <w:rPr>
          <w:rFonts w:ascii="Calibri" w:hAnsi="Calibri"/>
        </w:rPr>
      </w:pPr>
    </w:p>
    <w:p w14:paraId="5E1ED0A9" w14:textId="77777777" w:rsidR="00C81879" w:rsidRPr="00924A4A" w:rsidRDefault="00C81879" w:rsidP="003C2886">
      <w:pPr>
        <w:pStyle w:val="Titolocopertina"/>
        <w:rPr>
          <w:rFonts w:ascii="Calibri" w:hAnsi="Calibri"/>
        </w:rPr>
      </w:pPr>
    </w:p>
    <w:p w14:paraId="5F37D775" w14:textId="77777777" w:rsidR="00C81879" w:rsidRPr="00924A4A" w:rsidRDefault="00C81879" w:rsidP="003C2886">
      <w:pPr>
        <w:pStyle w:val="Titolocopertina"/>
        <w:rPr>
          <w:rFonts w:ascii="Calibri" w:hAnsi="Calibri"/>
        </w:rPr>
      </w:pPr>
    </w:p>
    <w:p w14:paraId="7C518B34" w14:textId="77777777" w:rsidR="00C81879" w:rsidRPr="00924A4A" w:rsidRDefault="00C81879" w:rsidP="003C2886">
      <w:pPr>
        <w:pStyle w:val="Titolocopertina"/>
        <w:rPr>
          <w:rFonts w:ascii="Calibri" w:hAnsi="Calibri"/>
        </w:rPr>
      </w:pPr>
    </w:p>
    <w:p w14:paraId="5F5632B7" w14:textId="77777777" w:rsidR="00C81879" w:rsidRPr="00924A4A" w:rsidRDefault="00C81879" w:rsidP="003C2886">
      <w:pPr>
        <w:pStyle w:val="Titolocopertina"/>
        <w:rPr>
          <w:rFonts w:ascii="Calibri" w:hAnsi="Calibri"/>
        </w:rPr>
      </w:pPr>
    </w:p>
    <w:p w14:paraId="08E474D2" w14:textId="77777777" w:rsidR="003F5F99" w:rsidRPr="00924A4A" w:rsidRDefault="003F5F99" w:rsidP="003C2886">
      <w:pPr>
        <w:pStyle w:val="Titolocopertina"/>
        <w:rPr>
          <w:rFonts w:ascii="Calibri" w:hAnsi="Calibri"/>
        </w:rPr>
      </w:pPr>
    </w:p>
    <w:p w14:paraId="3F6243B4" w14:textId="77777777" w:rsidR="003F5F99" w:rsidRPr="00924A4A" w:rsidRDefault="003F5F99" w:rsidP="003C2886">
      <w:pPr>
        <w:pStyle w:val="Titolocopertina"/>
        <w:rPr>
          <w:rFonts w:ascii="Calibri" w:hAnsi="Calibri"/>
        </w:rPr>
      </w:pPr>
    </w:p>
    <w:p w14:paraId="37CC18B2" w14:textId="77777777" w:rsidR="003F5F99" w:rsidRPr="00924A4A" w:rsidRDefault="003F5F99" w:rsidP="003C2886">
      <w:pPr>
        <w:pStyle w:val="Titolocopertina"/>
        <w:rPr>
          <w:rFonts w:ascii="Calibri" w:hAnsi="Calibri"/>
        </w:rPr>
      </w:pPr>
    </w:p>
    <w:p w14:paraId="2BDC495F" w14:textId="77777777" w:rsidR="003F5F99" w:rsidRPr="00924A4A" w:rsidRDefault="003F5F99" w:rsidP="003C2886">
      <w:pPr>
        <w:pStyle w:val="Titolocopertina"/>
        <w:rPr>
          <w:rFonts w:ascii="Calibri" w:hAnsi="Calibri"/>
        </w:rPr>
      </w:pPr>
    </w:p>
    <w:p w14:paraId="3CF779C9" w14:textId="77777777" w:rsidR="003F5F99" w:rsidRPr="00924A4A" w:rsidRDefault="003F5F99" w:rsidP="003C2886">
      <w:pPr>
        <w:pStyle w:val="Titolocopertina"/>
        <w:rPr>
          <w:rFonts w:ascii="Calibri" w:hAnsi="Calibri"/>
        </w:rPr>
      </w:pPr>
    </w:p>
    <w:p w14:paraId="7D07D74D" w14:textId="77777777" w:rsidR="00D15BC1" w:rsidRPr="00924A4A" w:rsidRDefault="00D15BC1" w:rsidP="003C2886">
      <w:pPr>
        <w:pStyle w:val="Titolocopertina"/>
        <w:rPr>
          <w:rFonts w:ascii="Calibri" w:hAnsi="Calibri"/>
        </w:rPr>
      </w:pPr>
    </w:p>
    <w:p w14:paraId="30DBA986" w14:textId="77777777" w:rsidR="00D15BC1" w:rsidRPr="00924A4A" w:rsidRDefault="00D15BC1" w:rsidP="003C2886">
      <w:pPr>
        <w:pStyle w:val="Titolocopertina"/>
        <w:rPr>
          <w:rFonts w:ascii="Calibri" w:hAnsi="Calibri"/>
        </w:rPr>
      </w:pPr>
    </w:p>
    <w:p w14:paraId="76033997" w14:textId="77777777" w:rsidR="00D15BC1" w:rsidRPr="00924A4A" w:rsidRDefault="00D15BC1" w:rsidP="003C2886">
      <w:pPr>
        <w:pStyle w:val="Titolocopertina"/>
        <w:rPr>
          <w:rFonts w:ascii="Calibri" w:hAnsi="Calibri"/>
        </w:rPr>
      </w:pPr>
    </w:p>
    <w:p w14:paraId="74C553BB" w14:textId="77777777" w:rsidR="00D15BC1" w:rsidRPr="00924A4A" w:rsidRDefault="00D15BC1" w:rsidP="003C2886">
      <w:pPr>
        <w:pStyle w:val="Titolocopertina"/>
        <w:rPr>
          <w:rFonts w:ascii="Calibri" w:hAnsi="Calibri"/>
          <w:sz w:val="22"/>
          <w:szCs w:val="22"/>
        </w:rPr>
      </w:pPr>
    </w:p>
    <w:sdt>
      <w:sdtPr>
        <w:id w:val="1052513937"/>
        <w:docPartObj>
          <w:docPartGallery w:val="Table of Contents"/>
          <w:docPartUnique/>
        </w:docPartObj>
      </w:sdtPr>
      <w:sdtEndPr>
        <w:rPr>
          <w:b/>
          <w:bCs/>
        </w:rPr>
      </w:sdtEndPr>
      <w:sdtContent>
        <w:p w14:paraId="512A3321" w14:textId="77777777" w:rsidR="00E0485E" w:rsidRPr="00E0485E" w:rsidRDefault="00E0485E" w:rsidP="00E0485E">
          <w:pPr>
            <w:jc w:val="center"/>
            <w:rPr>
              <w:rFonts w:ascii="Calibri" w:hAnsi="Calibri"/>
              <w:b/>
              <w:u w:val="single"/>
            </w:rPr>
          </w:pPr>
          <w:r w:rsidRPr="00E0485E">
            <w:rPr>
              <w:rFonts w:ascii="Calibri" w:hAnsi="Calibri"/>
              <w:b/>
              <w:u w:val="single"/>
            </w:rPr>
            <w:t>INDICE</w:t>
          </w:r>
        </w:p>
        <w:p w14:paraId="5AF85F1D" w14:textId="77777777" w:rsidR="00E0485E" w:rsidRPr="00375C16" w:rsidRDefault="00E0485E" w:rsidP="00375C16">
          <w:pPr>
            <w:pStyle w:val="Titolosommario"/>
            <w:jc w:val="center"/>
            <w:rPr>
              <w:b/>
            </w:rPr>
          </w:pPr>
        </w:p>
        <w:p w14:paraId="2BBFAE8B" w14:textId="7A59996A" w:rsidR="004E587A" w:rsidRDefault="00E0485E">
          <w:pPr>
            <w:pStyle w:val="Sommario1"/>
            <w:tabs>
              <w:tab w:val="left" w:pos="1320"/>
              <w:tab w:val="right" w:pos="8211"/>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06034729" w:history="1">
            <w:r w:rsidR="004E587A" w:rsidRPr="00856F38">
              <w:rPr>
                <w:rStyle w:val="Collegamentoipertestuale"/>
                <w:rFonts w:ascii="Calibri" w:hAnsi="Calibri"/>
                <w:noProof/>
              </w:rPr>
              <w:t>ARTICOLO 1</w:t>
            </w:r>
            <w:r w:rsidR="004E587A">
              <w:rPr>
                <w:rFonts w:asciiTheme="minorHAnsi" w:eastAsiaTheme="minorEastAsia" w:hAnsiTheme="minorHAnsi" w:cstheme="minorBidi"/>
                <w:noProof/>
                <w:sz w:val="22"/>
                <w:szCs w:val="22"/>
              </w:rPr>
              <w:tab/>
            </w:r>
            <w:r w:rsidR="004E587A" w:rsidRPr="00856F38">
              <w:rPr>
                <w:rStyle w:val="Collegamentoipertestuale"/>
                <w:rFonts w:ascii="Calibri" w:hAnsi="Calibri"/>
                <w:noProof/>
              </w:rPr>
              <w:t xml:space="preserve"> PREMESSA</w:t>
            </w:r>
            <w:r w:rsidR="004E587A">
              <w:rPr>
                <w:noProof/>
                <w:webHidden/>
              </w:rPr>
              <w:tab/>
            </w:r>
            <w:r w:rsidR="004E587A">
              <w:rPr>
                <w:noProof/>
                <w:webHidden/>
              </w:rPr>
              <w:fldChar w:fldCharType="begin"/>
            </w:r>
            <w:r w:rsidR="004E587A">
              <w:rPr>
                <w:noProof/>
                <w:webHidden/>
              </w:rPr>
              <w:instrText xml:space="preserve"> PAGEREF _Toc106034729 \h </w:instrText>
            </w:r>
            <w:r w:rsidR="004E587A">
              <w:rPr>
                <w:noProof/>
                <w:webHidden/>
              </w:rPr>
            </w:r>
            <w:r w:rsidR="004E587A">
              <w:rPr>
                <w:noProof/>
                <w:webHidden/>
              </w:rPr>
              <w:fldChar w:fldCharType="separate"/>
            </w:r>
            <w:r w:rsidR="00DF7CC3">
              <w:rPr>
                <w:noProof/>
                <w:webHidden/>
              </w:rPr>
              <w:t>3</w:t>
            </w:r>
            <w:r w:rsidR="004E587A">
              <w:rPr>
                <w:noProof/>
                <w:webHidden/>
              </w:rPr>
              <w:fldChar w:fldCharType="end"/>
            </w:r>
          </w:hyperlink>
        </w:p>
        <w:p w14:paraId="7397DD5D" w14:textId="0045FEB4" w:rsidR="004E587A" w:rsidRDefault="004E587A">
          <w:pPr>
            <w:pStyle w:val="Sommario1"/>
            <w:tabs>
              <w:tab w:val="left" w:pos="1320"/>
              <w:tab w:val="right" w:pos="8211"/>
            </w:tabs>
            <w:rPr>
              <w:rFonts w:asciiTheme="minorHAnsi" w:eastAsiaTheme="minorEastAsia" w:hAnsiTheme="minorHAnsi" w:cstheme="minorBidi"/>
              <w:noProof/>
              <w:sz w:val="22"/>
              <w:szCs w:val="22"/>
            </w:rPr>
          </w:pPr>
          <w:hyperlink w:anchor="_Toc106034730" w:history="1">
            <w:r w:rsidRPr="00856F38">
              <w:rPr>
                <w:rStyle w:val="Collegamentoipertestuale"/>
                <w:rFonts w:ascii="Calibri" w:hAnsi="Calibri"/>
                <w:noProof/>
              </w:rPr>
              <w:t>ARTICOLO 2</w:t>
            </w:r>
            <w:r>
              <w:rPr>
                <w:rFonts w:asciiTheme="minorHAnsi" w:eastAsiaTheme="minorEastAsia" w:hAnsiTheme="minorHAnsi" w:cstheme="minorBidi"/>
                <w:noProof/>
                <w:sz w:val="22"/>
                <w:szCs w:val="22"/>
              </w:rPr>
              <w:tab/>
            </w:r>
            <w:r w:rsidRPr="00856F38">
              <w:rPr>
                <w:rStyle w:val="Collegamentoipertestuale"/>
                <w:rFonts w:ascii="Calibri" w:hAnsi="Calibri"/>
                <w:noProof/>
              </w:rPr>
              <w:t xml:space="preserve"> DEFINIZIONI</w:t>
            </w:r>
            <w:r>
              <w:rPr>
                <w:noProof/>
                <w:webHidden/>
              </w:rPr>
              <w:tab/>
            </w:r>
            <w:r>
              <w:rPr>
                <w:noProof/>
                <w:webHidden/>
              </w:rPr>
              <w:fldChar w:fldCharType="begin"/>
            </w:r>
            <w:r>
              <w:rPr>
                <w:noProof/>
                <w:webHidden/>
              </w:rPr>
              <w:instrText xml:space="preserve"> PAGEREF _Toc106034730 \h </w:instrText>
            </w:r>
            <w:r>
              <w:rPr>
                <w:noProof/>
                <w:webHidden/>
              </w:rPr>
            </w:r>
            <w:r>
              <w:rPr>
                <w:noProof/>
                <w:webHidden/>
              </w:rPr>
              <w:fldChar w:fldCharType="separate"/>
            </w:r>
            <w:r w:rsidR="00DF7CC3">
              <w:rPr>
                <w:noProof/>
                <w:webHidden/>
              </w:rPr>
              <w:t>3</w:t>
            </w:r>
            <w:r>
              <w:rPr>
                <w:noProof/>
                <w:webHidden/>
              </w:rPr>
              <w:fldChar w:fldCharType="end"/>
            </w:r>
          </w:hyperlink>
        </w:p>
        <w:p w14:paraId="241434F2" w14:textId="31943DA3" w:rsidR="004E587A" w:rsidRDefault="004E587A">
          <w:pPr>
            <w:pStyle w:val="Sommario1"/>
            <w:tabs>
              <w:tab w:val="left" w:pos="1320"/>
              <w:tab w:val="right" w:pos="8211"/>
            </w:tabs>
            <w:rPr>
              <w:rFonts w:asciiTheme="minorHAnsi" w:eastAsiaTheme="minorEastAsia" w:hAnsiTheme="minorHAnsi" w:cstheme="minorBidi"/>
              <w:noProof/>
              <w:sz w:val="22"/>
              <w:szCs w:val="22"/>
            </w:rPr>
          </w:pPr>
          <w:hyperlink w:anchor="_Toc106034731" w:history="1">
            <w:r w:rsidRPr="00856F38">
              <w:rPr>
                <w:rStyle w:val="Collegamentoipertestuale"/>
                <w:rFonts w:ascii="Calibri" w:hAnsi="Calibri"/>
                <w:noProof/>
              </w:rPr>
              <w:t>ARTICOLO 3</w:t>
            </w:r>
            <w:r>
              <w:rPr>
                <w:rFonts w:asciiTheme="minorHAnsi" w:eastAsiaTheme="minorEastAsia" w:hAnsiTheme="minorHAnsi" w:cstheme="minorBidi"/>
                <w:noProof/>
                <w:sz w:val="22"/>
                <w:szCs w:val="22"/>
              </w:rPr>
              <w:tab/>
            </w:r>
            <w:r w:rsidRPr="00856F38">
              <w:rPr>
                <w:rStyle w:val="Collegamentoipertestuale"/>
                <w:rFonts w:ascii="Calibri" w:hAnsi="Calibri"/>
                <w:noProof/>
              </w:rPr>
              <w:t xml:space="preserve"> Attivazione della Fornitura</w:t>
            </w:r>
            <w:r>
              <w:rPr>
                <w:noProof/>
                <w:webHidden/>
              </w:rPr>
              <w:tab/>
            </w:r>
            <w:r>
              <w:rPr>
                <w:noProof/>
                <w:webHidden/>
              </w:rPr>
              <w:fldChar w:fldCharType="begin"/>
            </w:r>
            <w:r>
              <w:rPr>
                <w:noProof/>
                <w:webHidden/>
              </w:rPr>
              <w:instrText xml:space="preserve"> PAGEREF _Toc106034731 \h </w:instrText>
            </w:r>
            <w:r>
              <w:rPr>
                <w:noProof/>
                <w:webHidden/>
              </w:rPr>
            </w:r>
            <w:r>
              <w:rPr>
                <w:noProof/>
                <w:webHidden/>
              </w:rPr>
              <w:fldChar w:fldCharType="separate"/>
            </w:r>
            <w:r w:rsidR="00DF7CC3">
              <w:rPr>
                <w:noProof/>
                <w:webHidden/>
              </w:rPr>
              <w:t>5</w:t>
            </w:r>
            <w:r>
              <w:rPr>
                <w:noProof/>
                <w:webHidden/>
              </w:rPr>
              <w:fldChar w:fldCharType="end"/>
            </w:r>
          </w:hyperlink>
        </w:p>
        <w:p w14:paraId="363FDAA4" w14:textId="314EA801" w:rsidR="004E587A" w:rsidRDefault="004E587A">
          <w:pPr>
            <w:pStyle w:val="Sommario1"/>
            <w:tabs>
              <w:tab w:val="left" w:pos="1320"/>
              <w:tab w:val="right" w:pos="8211"/>
            </w:tabs>
            <w:rPr>
              <w:rFonts w:asciiTheme="minorHAnsi" w:eastAsiaTheme="minorEastAsia" w:hAnsiTheme="minorHAnsi" w:cstheme="minorBidi"/>
              <w:noProof/>
              <w:sz w:val="22"/>
              <w:szCs w:val="22"/>
            </w:rPr>
          </w:pPr>
          <w:hyperlink w:anchor="_Toc106034732" w:history="1">
            <w:r w:rsidRPr="00856F38">
              <w:rPr>
                <w:rStyle w:val="Collegamentoipertestuale"/>
                <w:rFonts w:ascii="Calibri" w:hAnsi="Calibri"/>
                <w:noProof/>
              </w:rPr>
              <w:t>ARTICOLO 4</w:t>
            </w:r>
            <w:r>
              <w:rPr>
                <w:rFonts w:asciiTheme="minorHAnsi" w:eastAsiaTheme="minorEastAsia" w:hAnsiTheme="minorHAnsi" w:cstheme="minorBidi"/>
                <w:noProof/>
                <w:sz w:val="22"/>
                <w:szCs w:val="22"/>
              </w:rPr>
              <w:tab/>
            </w:r>
            <w:r w:rsidRPr="00856F38">
              <w:rPr>
                <w:rStyle w:val="Collegamentoipertestuale"/>
                <w:rFonts w:ascii="Calibri" w:hAnsi="Calibri"/>
                <w:noProof/>
              </w:rPr>
              <w:t xml:space="preserve"> Servizio DI Trasporto e DI Dispacciamento</w:t>
            </w:r>
            <w:r>
              <w:rPr>
                <w:noProof/>
                <w:webHidden/>
              </w:rPr>
              <w:tab/>
            </w:r>
            <w:r>
              <w:rPr>
                <w:noProof/>
                <w:webHidden/>
              </w:rPr>
              <w:fldChar w:fldCharType="begin"/>
            </w:r>
            <w:r>
              <w:rPr>
                <w:noProof/>
                <w:webHidden/>
              </w:rPr>
              <w:instrText xml:space="preserve"> PAGEREF _Toc106034732 \h </w:instrText>
            </w:r>
            <w:r>
              <w:rPr>
                <w:noProof/>
                <w:webHidden/>
              </w:rPr>
            </w:r>
            <w:r>
              <w:rPr>
                <w:noProof/>
                <w:webHidden/>
              </w:rPr>
              <w:fldChar w:fldCharType="separate"/>
            </w:r>
            <w:r w:rsidR="00DF7CC3">
              <w:rPr>
                <w:noProof/>
                <w:webHidden/>
              </w:rPr>
              <w:t>6</w:t>
            </w:r>
            <w:r>
              <w:rPr>
                <w:noProof/>
                <w:webHidden/>
              </w:rPr>
              <w:fldChar w:fldCharType="end"/>
            </w:r>
          </w:hyperlink>
        </w:p>
        <w:p w14:paraId="4AB39E4B" w14:textId="149E7E2B" w:rsidR="004E587A" w:rsidRDefault="004E587A">
          <w:pPr>
            <w:pStyle w:val="Sommario1"/>
            <w:tabs>
              <w:tab w:val="left" w:pos="1320"/>
              <w:tab w:val="right" w:pos="8211"/>
            </w:tabs>
            <w:rPr>
              <w:rFonts w:asciiTheme="minorHAnsi" w:eastAsiaTheme="minorEastAsia" w:hAnsiTheme="minorHAnsi" w:cstheme="minorBidi"/>
              <w:noProof/>
              <w:sz w:val="22"/>
              <w:szCs w:val="22"/>
            </w:rPr>
          </w:pPr>
          <w:hyperlink w:anchor="_Toc106034733" w:history="1">
            <w:r w:rsidRPr="00856F38">
              <w:rPr>
                <w:rStyle w:val="Collegamentoipertestuale"/>
                <w:rFonts w:ascii="Calibri" w:hAnsi="Calibri"/>
                <w:noProof/>
              </w:rPr>
              <w:t>ARTICOLO 5</w:t>
            </w:r>
            <w:r>
              <w:rPr>
                <w:rFonts w:asciiTheme="minorHAnsi" w:eastAsiaTheme="minorEastAsia" w:hAnsiTheme="minorHAnsi" w:cstheme="minorBidi"/>
                <w:noProof/>
                <w:sz w:val="22"/>
                <w:szCs w:val="22"/>
              </w:rPr>
              <w:tab/>
            </w:r>
            <w:r w:rsidRPr="00856F38">
              <w:rPr>
                <w:rStyle w:val="Collegamentoipertestuale"/>
                <w:rFonts w:ascii="Calibri" w:hAnsi="Calibri"/>
                <w:noProof/>
              </w:rPr>
              <w:t xml:space="preserve"> Gestione tecnica della fornitura</w:t>
            </w:r>
            <w:r>
              <w:rPr>
                <w:noProof/>
                <w:webHidden/>
              </w:rPr>
              <w:tab/>
            </w:r>
            <w:r>
              <w:rPr>
                <w:noProof/>
                <w:webHidden/>
              </w:rPr>
              <w:fldChar w:fldCharType="begin"/>
            </w:r>
            <w:r>
              <w:rPr>
                <w:noProof/>
                <w:webHidden/>
              </w:rPr>
              <w:instrText xml:space="preserve"> PAGEREF _Toc106034733 \h </w:instrText>
            </w:r>
            <w:r>
              <w:rPr>
                <w:noProof/>
                <w:webHidden/>
              </w:rPr>
            </w:r>
            <w:r>
              <w:rPr>
                <w:noProof/>
                <w:webHidden/>
              </w:rPr>
              <w:fldChar w:fldCharType="separate"/>
            </w:r>
            <w:r w:rsidR="00DF7CC3">
              <w:rPr>
                <w:noProof/>
                <w:webHidden/>
              </w:rPr>
              <w:t>6</w:t>
            </w:r>
            <w:r>
              <w:rPr>
                <w:noProof/>
                <w:webHidden/>
              </w:rPr>
              <w:fldChar w:fldCharType="end"/>
            </w:r>
          </w:hyperlink>
        </w:p>
        <w:p w14:paraId="67CC7F7B" w14:textId="1C4765A7" w:rsidR="004E587A" w:rsidRDefault="004E587A">
          <w:pPr>
            <w:pStyle w:val="Sommario1"/>
            <w:tabs>
              <w:tab w:val="left" w:pos="1320"/>
              <w:tab w:val="right" w:pos="8211"/>
            </w:tabs>
            <w:rPr>
              <w:rFonts w:asciiTheme="minorHAnsi" w:eastAsiaTheme="minorEastAsia" w:hAnsiTheme="minorHAnsi" w:cstheme="minorBidi"/>
              <w:noProof/>
              <w:sz w:val="22"/>
              <w:szCs w:val="22"/>
            </w:rPr>
          </w:pPr>
          <w:hyperlink w:anchor="_Toc106034734" w:history="1">
            <w:r w:rsidRPr="00856F38">
              <w:rPr>
                <w:rStyle w:val="Collegamentoipertestuale"/>
                <w:rFonts w:ascii="Calibri" w:hAnsi="Calibri"/>
                <w:noProof/>
              </w:rPr>
              <w:t>ARTICOLO 6</w:t>
            </w:r>
            <w:r>
              <w:rPr>
                <w:rFonts w:asciiTheme="minorHAnsi" w:eastAsiaTheme="minorEastAsia" w:hAnsiTheme="minorHAnsi" w:cstheme="minorBidi"/>
                <w:noProof/>
                <w:sz w:val="22"/>
                <w:szCs w:val="22"/>
              </w:rPr>
              <w:tab/>
            </w:r>
            <w:r w:rsidRPr="00856F38">
              <w:rPr>
                <w:rStyle w:val="Collegamentoipertestuale"/>
                <w:rFonts w:ascii="Calibri" w:hAnsi="Calibri"/>
                <w:noProof/>
              </w:rPr>
              <w:t xml:space="preserve"> Certificazione dell’“Energia Verde”</w:t>
            </w:r>
            <w:r>
              <w:rPr>
                <w:noProof/>
                <w:webHidden/>
              </w:rPr>
              <w:tab/>
            </w:r>
            <w:r>
              <w:rPr>
                <w:noProof/>
                <w:webHidden/>
              </w:rPr>
              <w:fldChar w:fldCharType="begin"/>
            </w:r>
            <w:r>
              <w:rPr>
                <w:noProof/>
                <w:webHidden/>
              </w:rPr>
              <w:instrText xml:space="preserve"> PAGEREF _Toc106034734 \h </w:instrText>
            </w:r>
            <w:r>
              <w:rPr>
                <w:noProof/>
                <w:webHidden/>
              </w:rPr>
            </w:r>
            <w:r>
              <w:rPr>
                <w:noProof/>
                <w:webHidden/>
              </w:rPr>
              <w:fldChar w:fldCharType="separate"/>
            </w:r>
            <w:r w:rsidR="00DF7CC3">
              <w:rPr>
                <w:noProof/>
                <w:webHidden/>
              </w:rPr>
              <w:t>6</w:t>
            </w:r>
            <w:r>
              <w:rPr>
                <w:noProof/>
                <w:webHidden/>
              </w:rPr>
              <w:fldChar w:fldCharType="end"/>
            </w:r>
          </w:hyperlink>
        </w:p>
        <w:p w14:paraId="2B438287" w14:textId="717A8A40" w:rsidR="004E587A" w:rsidRDefault="004E587A">
          <w:pPr>
            <w:pStyle w:val="Sommario1"/>
            <w:tabs>
              <w:tab w:val="left" w:pos="1320"/>
              <w:tab w:val="right" w:pos="8211"/>
            </w:tabs>
            <w:rPr>
              <w:rFonts w:asciiTheme="minorHAnsi" w:eastAsiaTheme="minorEastAsia" w:hAnsiTheme="minorHAnsi" w:cstheme="minorBidi"/>
              <w:noProof/>
              <w:sz w:val="22"/>
              <w:szCs w:val="22"/>
            </w:rPr>
          </w:pPr>
          <w:hyperlink w:anchor="_Toc106034735" w:history="1">
            <w:r w:rsidRPr="00856F38">
              <w:rPr>
                <w:rStyle w:val="Collegamentoipertestuale"/>
                <w:rFonts w:ascii="Calibri" w:hAnsi="Calibri"/>
                <w:noProof/>
              </w:rPr>
              <w:t>ARTICOLO 7</w:t>
            </w:r>
            <w:r>
              <w:rPr>
                <w:rFonts w:asciiTheme="minorHAnsi" w:eastAsiaTheme="minorEastAsia" w:hAnsiTheme="minorHAnsi" w:cstheme="minorBidi"/>
                <w:noProof/>
                <w:sz w:val="22"/>
                <w:szCs w:val="22"/>
              </w:rPr>
              <w:tab/>
            </w:r>
            <w:r w:rsidRPr="00856F38">
              <w:rPr>
                <w:rStyle w:val="Collegamentoipertestuale"/>
                <w:rFonts w:ascii="Calibri" w:hAnsi="Calibri"/>
                <w:noProof/>
              </w:rPr>
              <w:t xml:space="preserve"> Utilizzo del marchio per l’ENERGIA Verde</w:t>
            </w:r>
            <w:r>
              <w:rPr>
                <w:noProof/>
                <w:webHidden/>
              </w:rPr>
              <w:tab/>
            </w:r>
            <w:r>
              <w:rPr>
                <w:noProof/>
                <w:webHidden/>
              </w:rPr>
              <w:fldChar w:fldCharType="begin"/>
            </w:r>
            <w:r>
              <w:rPr>
                <w:noProof/>
                <w:webHidden/>
              </w:rPr>
              <w:instrText xml:space="preserve"> PAGEREF _Toc106034735 \h </w:instrText>
            </w:r>
            <w:r>
              <w:rPr>
                <w:noProof/>
                <w:webHidden/>
              </w:rPr>
            </w:r>
            <w:r>
              <w:rPr>
                <w:noProof/>
                <w:webHidden/>
              </w:rPr>
              <w:fldChar w:fldCharType="separate"/>
            </w:r>
            <w:r w:rsidR="00DF7CC3">
              <w:rPr>
                <w:noProof/>
                <w:webHidden/>
              </w:rPr>
              <w:t>7</w:t>
            </w:r>
            <w:r>
              <w:rPr>
                <w:noProof/>
                <w:webHidden/>
              </w:rPr>
              <w:fldChar w:fldCharType="end"/>
            </w:r>
          </w:hyperlink>
        </w:p>
        <w:p w14:paraId="57F33DA6" w14:textId="41D02253" w:rsidR="004E587A" w:rsidRDefault="004E587A">
          <w:pPr>
            <w:pStyle w:val="Sommario1"/>
            <w:tabs>
              <w:tab w:val="left" w:pos="1320"/>
              <w:tab w:val="right" w:pos="8211"/>
            </w:tabs>
            <w:rPr>
              <w:rFonts w:asciiTheme="minorHAnsi" w:eastAsiaTheme="minorEastAsia" w:hAnsiTheme="minorHAnsi" w:cstheme="minorBidi"/>
              <w:noProof/>
              <w:sz w:val="22"/>
              <w:szCs w:val="22"/>
            </w:rPr>
          </w:pPr>
          <w:hyperlink w:anchor="_Toc106034736" w:history="1">
            <w:r w:rsidRPr="00856F38">
              <w:rPr>
                <w:rStyle w:val="Collegamentoipertestuale"/>
                <w:rFonts w:ascii="Calibri" w:hAnsi="Calibri"/>
                <w:noProof/>
              </w:rPr>
              <w:t>ARTICOLO 8</w:t>
            </w:r>
            <w:r>
              <w:rPr>
                <w:rFonts w:asciiTheme="minorHAnsi" w:eastAsiaTheme="minorEastAsia" w:hAnsiTheme="minorHAnsi" w:cstheme="minorBidi"/>
                <w:noProof/>
                <w:sz w:val="22"/>
                <w:szCs w:val="22"/>
              </w:rPr>
              <w:tab/>
            </w:r>
            <w:r w:rsidRPr="00856F38">
              <w:rPr>
                <w:rStyle w:val="Collegamentoipertestuale"/>
                <w:rFonts w:ascii="Calibri" w:hAnsi="Calibri"/>
                <w:noProof/>
              </w:rPr>
              <w:t xml:space="preserve"> Corrispettivi e modalità di pagamento</w:t>
            </w:r>
            <w:r>
              <w:rPr>
                <w:noProof/>
                <w:webHidden/>
              </w:rPr>
              <w:tab/>
            </w:r>
            <w:r>
              <w:rPr>
                <w:noProof/>
                <w:webHidden/>
              </w:rPr>
              <w:fldChar w:fldCharType="begin"/>
            </w:r>
            <w:r>
              <w:rPr>
                <w:noProof/>
                <w:webHidden/>
              </w:rPr>
              <w:instrText xml:space="preserve"> PAGEREF _Toc106034736 \h </w:instrText>
            </w:r>
            <w:r>
              <w:rPr>
                <w:noProof/>
                <w:webHidden/>
              </w:rPr>
            </w:r>
            <w:r>
              <w:rPr>
                <w:noProof/>
                <w:webHidden/>
              </w:rPr>
              <w:fldChar w:fldCharType="separate"/>
            </w:r>
            <w:r w:rsidR="00DF7CC3">
              <w:rPr>
                <w:noProof/>
                <w:webHidden/>
              </w:rPr>
              <w:t>7</w:t>
            </w:r>
            <w:r>
              <w:rPr>
                <w:noProof/>
                <w:webHidden/>
              </w:rPr>
              <w:fldChar w:fldCharType="end"/>
            </w:r>
          </w:hyperlink>
        </w:p>
        <w:p w14:paraId="2990E385" w14:textId="0C60D501" w:rsidR="004E587A" w:rsidRDefault="004E587A">
          <w:pPr>
            <w:pStyle w:val="Sommario1"/>
            <w:tabs>
              <w:tab w:val="left" w:pos="1320"/>
              <w:tab w:val="right" w:pos="8211"/>
            </w:tabs>
            <w:rPr>
              <w:rFonts w:asciiTheme="minorHAnsi" w:eastAsiaTheme="minorEastAsia" w:hAnsiTheme="minorHAnsi" w:cstheme="minorBidi"/>
              <w:noProof/>
              <w:sz w:val="22"/>
              <w:szCs w:val="22"/>
            </w:rPr>
          </w:pPr>
          <w:hyperlink w:anchor="_Toc106034737" w:history="1">
            <w:r w:rsidRPr="00856F38">
              <w:rPr>
                <w:rStyle w:val="Collegamentoipertestuale"/>
                <w:rFonts w:ascii="Calibri" w:hAnsi="Calibri"/>
                <w:noProof/>
              </w:rPr>
              <w:t>ARTICOLO 9</w:t>
            </w:r>
            <w:r>
              <w:rPr>
                <w:rFonts w:asciiTheme="minorHAnsi" w:eastAsiaTheme="minorEastAsia" w:hAnsiTheme="minorHAnsi" w:cstheme="minorBidi"/>
                <w:noProof/>
                <w:sz w:val="22"/>
                <w:szCs w:val="22"/>
              </w:rPr>
              <w:tab/>
            </w:r>
            <w:r w:rsidRPr="00856F38">
              <w:rPr>
                <w:rStyle w:val="Collegamentoipertestuale"/>
                <w:rFonts w:ascii="Calibri" w:hAnsi="Calibri"/>
                <w:noProof/>
              </w:rPr>
              <w:t xml:space="preserve"> RIFERIMENTI DEL FORNITORE</w:t>
            </w:r>
            <w:r>
              <w:rPr>
                <w:noProof/>
                <w:webHidden/>
              </w:rPr>
              <w:tab/>
            </w:r>
            <w:r>
              <w:rPr>
                <w:noProof/>
                <w:webHidden/>
              </w:rPr>
              <w:fldChar w:fldCharType="begin"/>
            </w:r>
            <w:r>
              <w:rPr>
                <w:noProof/>
                <w:webHidden/>
              </w:rPr>
              <w:instrText xml:space="preserve"> PAGEREF _Toc106034737 \h </w:instrText>
            </w:r>
            <w:r>
              <w:rPr>
                <w:noProof/>
                <w:webHidden/>
              </w:rPr>
            </w:r>
            <w:r>
              <w:rPr>
                <w:noProof/>
                <w:webHidden/>
              </w:rPr>
              <w:fldChar w:fldCharType="separate"/>
            </w:r>
            <w:r w:rsidR="00DF7CC3">
              <w:rPr>
                <w:noProof/>
                <w:webHidden/>
              </w:rPr>
              <w:t>10</w:t>
            </w:r>
            <w:r>
              <w:rPr>
                <w:noProof/>
                <w:webHidden/>
              </w:rPr>
              <w:fldChar w:fldCharType="end"/>
            </w:r>
          </w:hyperlink>
        </w:p>
        <w:p w14:paraId="36753378" w14:textId="7AB4D697" w:rsidR="004E587A" w:rsidRDefault="004E587A">
          <w:pPr>
            <w:pStyle w:val="Sommario1"/>
            <w:tabs>
              <w:tab w:val="left" w:pos="1320"/>
              <w:tab w:val="right" w:pos="8211"/>
            </w:tabs>
            <w:rPr>
              <w:rFonts w:asciiTheme="minorHAnsi" w:eastAsiaTheme="minorEastAsia" w:hAnsiTheme="minorHAnsi" w:cstheme="minorBidi"/>
              <w:noProof/>
              <w:sz w:val="22"/>
              <w:szCs w:val="22"/>
            </w:rPr>
          </w:pPr>
          <w:hyperlink w:anchor="_Toc106034738" w:history="1">
            <w:r w:rsidRPr="00856F38">
              <w:rPr>
                <w:rStyle w:val="Collegamentoipertestuale"/>
                <w:rFonts w:ascii="Calibri" w:hAnsi="Calibri"/>
                <w:noProof/>
              </w:rPr>
              <w:t>ARTICOLO 10</w:t>
            </w:r>
            <w:r>
              <w:rPr>
                <w:rFonts w:asciiTheme="minorHAnsi" w:eastAsiaTheme="minorEastAsia" w:hAnsiTheme="minorHAnsi" w:cstheme="minorBidi"/>
                <w:noProof/>
                <w:sz w:val="22"/>
                <w:szCs w:val="22"/>
              </w:rPr>
              <w:tab/>
            </w:r>
            <w:r w:rsidRPr="00856F38">
              <w:rPr>
                <w:rStyle w:val="Collegamentoipertestuale"/>
                <w:rFonts w:ascii="Calibri" w:hAnsi="Calibri"/>
                <w:noProof/>
              </w:rPr>
              <w:t xml:space="preserve"> REPORTISTICA OBBLIGATORIA</w:t>
            </w:r>
            <w:r>
              <w:rPr>
                <w:noProof/>
                <w:webHidden/>
              </w:rPr>
              <w:tab/>
            </w:r>
            <w:r>
              <w:rPr>
                <w:noProof/>
                <w:webHidden/>
              </w:rPr>
              <w:fldChar w:fldCharType="begin"/>
            </w:r>
            <w:r>
              <w:rPr>
                <w:noProof/>
                <w:webHidden/>
              </w:rPr>
              <w:instrText xml:space="preserve"> PAGEREF _Toc106034738 \h </w:instrText>
            </w:r>
            <w:r>
              <w:rPr>
                <w:noProof/>
                <w:webHidden/>
              </w:rPr>
            </w:r>
            <w:r>
              <w:rPr>
                <w:noProof/>
                <w:webHidden/>
              </w:rPr>
              <w:fldChar w:fldCharType="separate"/>
            </w:r>
            <w:r w:rsidR="00DF7CC3">
              <w:rPr>
                <w:noProof/>
                <w:webHidden/>
              </w:rPr>
              <w:t>11</w:t>
            </w:r>
            <w:r>
              <w:rPr>
                <w:noProof/>
                <w:webHidden/>
              </w:rPr>
              <w:fldChar w:fldCharType="end"/>
            </w:r>
          </w:hyperlink>
        </w:p>
        <w:p w14:paraId="2406CEEB" w14:textId="5D980333" w:rsidR="00E0485E" w:rsidRDefault="00E0485E">
          <w:r>
            <w:rPr>
              <w:b/>
              <w:bCs/>
            </w:rPr>
            <w:fldChar w:fldCharType="end"/>
          </w:r>
        </w:p>
      </w:sdtContent>
    </w:sdt>
    <w:p w14:paraId="343CD18F" w14:textId="77777777" w:rsidR="00B62994" w:rsidRPr="00924A4A" w:rsidRDefault="00B62994" w:rsidP="004379EE">
      <w:pPr>
        <w:jc w:val="left"/>
        <w:rPr>
          <w:rFonts w:ascii="Calibri" w:hAnsi="Calibri"/>
        </w:rPr>
      </w:pPr>
    </w:p>
    <w:p w14:paraId="1C4019AB" w14:textId="77777777" w:rsidR="009D6075" w:rsidRPr="00924A4A" w:rsidRDefault="009D6075" w:rsidP="00326E15">
      <w:pPr>
        <w:tabs>
          <w:tab w:val="clear" w:pos="4819"/>
          <w:tab w:val="center" w:pos="7600"/>
        </w:tabs>
        <w:rPr>
          <w:rFonts w:ascii="Calibri" w:hAnsi="Calibri"/>
        </w:rPr>
      </w:pPr>
    </w:p>
    <w:p w14:paraId="622569DE" w14:textId="77777777" w:rsidR="009D6075" w:rsidRPr="00924A4A" w:rsidRDefault="009D6075" w:rsidP="00326E15">
      <w:pPr>
        <w:tabs>
          <w:tab w:val="clear" w:pos="4819"/>
          <w:tab w:val="center" w:pos="7600"/>
        </w:tabs>
        <w:rPr>
          <w:rFonts w:ascii="Calibri" w:hAnsi="Calibri"/>
        </w:rPr>
      </w:pPr>
    </w:p>
    <w:p w14:paraId="505B650E" w14:textId="77777777" w:rsidR="009D6075" w:rsidRPr="00924A4A" w:rsidRDefault="009D6075" w:rsidP="00326E15">
      <w:pPr>
        <w:tabs>
          <w:tab w:val="clear" w:pos="4819"/>
          <w:tab w:val="center" w:pos="7600"/>
        </w:tabs>
        <w:rPr>
          <w:rFonts w:ascii="Calibri" w:hAnsi="Calibri"/>
        </w:rPr>
      </w:pPr>
    </w:p>
    <w:p w14:paraId="5D40AA24" w14:textId="77777777" w:rsidR="009D3D14" w:rsidRPr="00924A4A" w:rsidRDefault="001767D1" w:rsidP="00092B18">
      <w:pPr>
        <w:pStyle w:val="Titolo1"/>
        <w:tabs>
          <w:tab w:val="num" w:pos="1440"/>
        </w:tabs>
        <w:spacing w:line="300" w:lineRule="exact"/>
        <w:rPr>
          <w:rFonts w:ascii="Calibri" w:hAnsi="Calibri"/>
        </w:rPr>
      </w:pPr>
      <w:r w:rsidRPr="00924A4A">
        <w:rPr>
          <w:rFonts w:ascii="Calibri" w:hAnsi="Calibri"/>
        </w:rPr>
        <w:br w:type="page"/>
      </w:r>
      <w:bookmarkStart w:id="0" w:name="_Toc106034729"/>
      <w:r w:rsidR="009D3D14" w:rsidRPr="00924A4A">
        <w:rPr>
          <w:rFonts w:ascii="Calibri" w:hAnsi="Calibri"/>
        </w:rPr>
        <w:lastRenderedPageBreak/>
        <w:t>ARTICOLO 1</w:t>
      </w:r>
      <w:r w:rsidRPr="00924A4A">
        <w:rPr>
          <w:rFonts w:ascii="Calibri" w:hAnsi="Calibri"/>
        </w:rPr>
        <w:tab/>
      </w:r>
      <w:r w:rsidRPr="00924A4A">
        <w:rPr>
          <w:rFonts w:ascii="Calibri" w:hAnsi="Calibri"/>
        </w:rPr>
        <w:br/>
      </w:r>
      <w:r w:rsidR="009D3D14" w:rsidRPr="00924A4A">
        <w:rPr>
          <w:rFonts w:ascii="Calibri" w:hAnsi="Calibri"/>
        </w:rPr>
        <w:t>PREMESSA</w:t>
      </w:r>
      <w:bookmarkEnd w:id="0"/>
    </w:p>
    <w:p w14:paraId="14CC220A" w14:textId="037E2432" w:rsidR="009D3D14" w:rsidRPr="00375C16" w:rsidRDefault="009D3D14" w:rsidP="00B40E9C">
      <w:pPr>
        <w:pStyle w:val="Numeroelenco"/>
        <w:numPr>
          <w:ilvl w:val="0"/>
          <w:numId w:val="4"/>
        </w:numPr>
        <w:tabs>
          <w:tab w:val="clear" w:pos="360"/>
          <w:tab w:val="clear" w:pos="4819"/>
          <w:tab w:val="clear" w:pos="9638"/>
        </w:tabs>
        <w:spacing w:line="300" w:lineRule="exact"/>
        <w:rPr>
          <w:rFonts w:ascii="Calibri" w:hAnsi="Calibri"/>
        </w:rPr>
      </w:pPr>
      <w:r w:rsidRPr="00924A4A">
        <w:rPr>
          <w:rFonts w:ascii="Calibri" w:hAnsi="Calibri"/>
        </w:rPr>
        <w:t xml:space="preserve">Il presente Capitolato Tecnico disciplina, per gli aspetti </w:t>
      </w:r>
      <w:r w:rsidR="00282C1E" w:rsidRPr="00375C16">
        <w:rPr>
          <w:rFonts w:ascii="Calibri" w:hAnsi="Calibri"/>
        </w:rPr>
        <w:t xml:space="preserve">tecnici, </w:t>
      </w:r>
      <w:r w:rsidR="00B40E9C" w:rsidRPr="00375C16">
        <w:rPr>
          <w:rFonts w:ascii="Calibri" w:hAnsi="Calibri"/>
        </w:rPr>
        <w:t>gli accordi di compravendita di energia elettrica da fonti rinnovabili a lungo termine</w:t>
      </w:r>
      <w:r w:rsidRPr="00375C16">
        <w:rPr>
          <w:rFonts w:ascii="Calibri" w:hAnsi="Calibri"/>
        </w:rPr>
        <w:t xml:space="preserve"> per le Pubbliche Amministrazioni. </w:t>
      </w:r>
      <w:r w:rsidR="00B94A20" w:rsidRPr="00375C16">
        <w:rPr>
          <w:rFonts w:ascii="Calibri" w:hAnsi="Calibri"/>
        </w:rPr>
        <w:t xml:space="preserve">La </w:t>
      </w:r>
      <w:r w:rsidRPr="00375C16">
        <w:rPr>
          <w:rFonts w:ascii="Calibri" w:hAnsi="Calibri"/>
        </w:rPr>
        <w:t>fornitura dovrà essere erogata in conformità a quanto descritto nel presente documento</w:t>
      </w:r>
      <w:r w:rsidR="009036F5" w:rsidRPr="00375C16">
        <w:rPr>
          <w:rFonts w:ascii="Calibri" w:hAnsi="Calibri"/>
        </w:rPr>
        <w:t xml:space="preserve"> e</w:t>
      </w:r>
      <w:r w:rsidRPr="00375C16">
        <w:rPr>
          <w:rFonts w:ascii="Calibri" w:hAnsi="Calibri"/>
        </w:rPr>
        <w:t xml:space="preserve"> nello Schema di Co</w:t>
      </w:r>
      <w:r w:rsidR="00491567" w:rsidRPr="00375C16">
        <w:rPr>
          <w:rFonts w:ascii="Calibri" w:hAnsi="Calibri"/>
        </w:rPr>
        <w:t>ntratto.</w:t>
      </w:r>
    </w:p>
    <w:p w14:paraId="76428FE1" w14:textId="77777777" w:rsidR="00F10718" w:rsidRPr="00924A4A" w:rsidRDefault="00F10718" w:rsidP="003C2886">
      <w:pPr>
        <w:rPr>
          <w:rFonts w:ascii="Calibri" w:hAnsi="Calibri"/>
        </w:rPr>
      </w:pPr>
    </w:p>
    <w:p w14:paraId="7296980E" w14:textId="77777777" w:rsidR="009D3D14" w:rsidRPr="00924A4A" w:rsidRDefault="009D3D14" w:rsidP="00092B18">
      <w:pPr>
        <w:pStyle w:val="Titolo1"/>
        <w:tabs>
          <w:tab w:val="num" w:pos="1440"/>
        </w:tabs>
        <w:spacing w:line="300" w:lineRule="exact"/>
        <w:rPr>
          <w:rFonts w:ascii="Calibri" w:hAnsi="Calibri"/>
        </w:rPr>
      </w:pPr>
      <w:bookmarkStart w:id="1" w:name="_Toc106034730"/>
      <w:r w:rsidRPr="00924A4A">
        <w:rPr>
          <w:rFonts w:ascii="Calibri" w:hAnsi="Calibri"/>
        </w:rPr>
        <w:t>ARTICOLO 2</w:t>
      </w:r>
      <w:r w:rsidR="001767D1" w:rsidRPr="00924A4A">
        <w:rPr>
          <w:rFonts w:ascii="Calibri" w:hAnsi="Calibri"/>
        </w:rPr>
        <w:tab/>
      </w:r>
      <w:r w:rsidR="001767D1" w:rsidRPr="00924A4A">
        <w:rPr>
          <w:rFonts w:ascii="Calibri" w:hAnsi="Calibri"/>
        </w:rPr>
        <w:br/>
      </w:r>
      <w:r w:rsidRPr="00924A4A">
        <w:rPr>
          <w:rFonts w:ascii="Calibri" w:hAnsi="Calibri"/>
        </w:rPr>
        <w:t>DEFINIZIONI</w:t>
      </w:r>
      <w:bookmarkEnd w:id="1"/>
    </w:p>
    <w:p w14:paraId="165451E4" w14:textId="77777777" w:rsidR="009D3D14" w:rsidRPr="00924A4A" w:rsidRDefault="009D3D14" w:rsidP="00226B6E">
      <w:pPr>
        <w:pStyle w:val="Numeroelenco"/>
        <w:numPr>
          <w:ilvl w:val="0"/>
          <w:numId w:val="4"/>
        </w:numPr>
        <w:tabs>
          <w:tab w:val="clear" w:pos="360"/>
          <w:tab w:val="clear" w:pos="4819"/>
          <w:tab w:val="clear" w:pos="9638"/>
        </w:tabs>
        <w:spacing w:line="300" w:lineRule="exact"/>
        <w:rPr>
          <w:rFonts w:ascii="Calibri" w:hAnsi="Calibri"/>
        </w:rPr>
      </w:pPr>
      <w:r w:rsidRPr="00924A4A">
        <w:rPr>
          <w:rFonts w:ascii="Calibri" w:hAnsi="Calibri"/>
        </w:rPr>
        <w:t xml:space="preserve">Ferme restando le definizioni </w:t>
      </w:r>
      <w:r w:rsidRPr="00590116">
        <w:rPr>
          <w:rFonts w:ascii="Calibri" w:hAnsi="Calibri"/>
        </w:rPr>
        <w:t xml:space="preserve">contenute nello Schema di </w:t>
      </w:r>
      <w:r w:rsidR="009036F5" w:rsidRPr="00307158">
        <w:rPr>
          <w:rFonts w:ascii="Calibri" w:hAnsi="Calibri"/>
        </w:rPr>
        <w:t xml:space="preserve">Contratto </w:t>
      </w:r>
      <w:r w:rsidRPr="00307158">
        <w:rPr>
          <w:rFonts w:ascii="Calibri" w:hAnsi="Calibri"/>
        </w:rPr>
        <w:t>si app</w:t>
      </w:r>
      <w:r w:rsidRPr="00924A4A">
        <w:rPr>
          <w:rFonts w:ascii="Calibri" w:hAnsi="Calibri"/>
        </w:rPr>
        <w:t xml:space="preserve">licano le seguenti </w:t>
      </w:r>
      <w:r w:rsidR="008A13C3" w:rsidRPr="00924A4A">
        <w:rPr>
          <w:rFonts w:ascii="Calibri" w:hAnsi="Calibri"/>
        </w:rPr>
        <w:t xml:space="preserve">ulteriori </w:t>
      </w:r>
      <w:r w:rsidRPr="00924A4A">
        <w:rPr>
          <w:rFonts w:ascii="Calibri" w:hAnsi="Calibri"/>
        </w:rPr>
        <w:t>definizioni:</w:t>
      </w:r>
    </w:p>
    <w:p w14:paraId="3BD65498" w14:textId="77777777" w:rsidR="009D3D14" w:rsidRPr="00924A4A" w:rsidRDefault="009D3D14" w:rsidP="00226B6E">
      <w:pPr>
        <w:pStyle w:val="Paragrafoelenco1"/>
        <w:numPr>
          <w:ilvl w:val="0"/>
          <w:numId w:val="5"/>
        </w:numPr>
        <w:jc w:val="both"/>
        <w:rPr>
          <w:rFonts w:ascii="Calibri" w:hAnsi="Calibri"/>
        </w:rPr>
      </w:pPr>
      <w:r w:rsidRPr="00924A4A">
        <w:rPr>
          <w:rFonts w:ascii="Calibri" w:hAnsi="Calibri"/>
          <w:b/>
        </w:rPr>
        <w:t>A</w:t>
      </w:r>
      <w:r w:rsidR="00EF2AFA" w:rsidRPr="00924A4A">
        <w:rPr>
          <w:rFonts w:ascii="Calibri" w:hAnsi="Calibri"/>
          <w:b/>
        </w:rPr>
        <w:t>RERA</w:t>
      </w:r>
      <w:r w:rsidRPr="00924A4A">
        <w:rPr>
          <w:rFonts w:ascii="Calibri" w:hAnsi="Calibri"/>
        </w:rPr>
        <w:t xml:space="preserve">: l’Autorità </w:t>
      </w:r>
      <w:r w:rsidR="00EF2AFA" w:rsidRPr="00924A4A">
        <w:rPr>
          <w:rFonts w:ascii="Calibri" w:hAnsi="Calibri"/>
        </w:rPr>
        <w:t xml:space="preserve">di Regolazione per Energia, Reti e Ambiente </w:t>
      </w:r>
      <w:r w:rsidR="00B51D8C" w:rsidRPr="00924A4A">
        <w:rPr>
          <w:rFonts w:ascii="Calibri" w:hAnsi="Calibri"/>
        </w:rPr>
        <w:t>di cui alla L</w:t>
      </w:r>
      <w:r w:rsidR="003427B4" w:rsidRPr="00924A4A">
        <w:rPr>
          <w:rFonts w:ascii="Calibri" w:hAnsi="Calibri"/>
        </w:rPr>
        <w:t xml:space="preserve">. 14/11/1995 </w:t>
      </w:r>
      <w:r w:rsidRPr="00924A4A">
        <w:rPr>
          <w:rFonts w:ascii="Calibri" w:hAnsi="Calibri"/>
        </w:rPr>
        <w:t>n. 481</w:t>
      </w:r>
      <w:r w:rsidR="003241C1" w:rsidRPr="00924A4A">
        <w:rPr>
          <w:rFonts w:ascii="Calibri" w:hAnsi="Calibri"/>
        </w:rPr>
        <w:t xml:space="preserve"> e </w:t>
      </w:r>
      <w:proofErr w:type="gramStart"/>
      <w:r w:rsidR="003241C1" w:rsidRPr="00924A4A">
        <w:rPr>
          <w:rFonts w:ascii="Calibri" w:hAnsi="Calibri"/>
        </w:rPr>
        <w:t>s.m.i.</w:t>
      </w:r>
      <w:r w:rsidRPr="00924A4A">
        <w:rPr>
          <w:rFonts w:ascii="Calibri" w:hAnsi="Calibri"/>
        </w:rPr>
        <w:t>.</w:t>
      </w:r>
      <w:proofErr w:type="gramEnd"/>
    </w:p>
    <w:p w14:paraId="287830F9" w14:textId="77777777" w:rsidR="009D3D14" w:rsidRPr="00924A4A" w:rsidRDefault="009D3D14" w:rsidP="00226B6E">
      <w:pPr>
        <w:pStyle w:val="Paragrafoelenco1"/>
        <w:numPr>
          <w:ilvl w:val="0"/>
          <w:numId w:val="5"/>
        </w:numPr>
        <w:jc w:val="both"/>
        <w:rPr>
          <w:rFonts w:ascii="Calibri" w:hAnsi="Calibri"/>
        </w:rPr>
      </w:pPr>
      <w:r w:rsidRPr="00924A4A">
        <w:rPr>
          <w:rFonts w:ascii="Calibri" w:hAnsi="Calibri"/>
          <w:b/>
        </w:rPr>
        <w:t>Data di Attivazione della fornitura</w:t>
      </w:r>
      <w:r w:rsidR="00282C1E" w:rsidRPr="00924A4A">
        <w:rPr>
          <w:rFonts w:ascii="Calibri" w:hAnsi="Calibri"/>
        </w:rPr>
        <w:t>: data di inizio dell’</w:t>
      </w:r>
      <w:r w:rsidRPr="00924A4A">
        <w:rPr>
          <w:rFonts w:ascii="Calibri" w:hAnsi="Calibri"/>
        </w:rPr>
        <w:t>er</w:t>
      </w:r>
      <w:r w:rsidR="003241C1" w:rsidRPr="00924A4A">
        <w:rPr>
          <w:rFonts w:ascii="Calibri" w:hAnsi="Calibri"/>
        </w:rPr>
        <w:t>ogazione dell’energia elettrica.</w:t>
      </w:r>
    </w:p>
    <w:p w14:paraId="25FB8D8F" w14:textId="77777777" w:rsidR="003010E3" w:rsidRPr="00B40E9C" w:rsidRDefault="009D3D14" w:rsidP="00B40E9C">
      <w:pPr>
        <w:pStyle w:val="Paragrafoelenco1"/>
        <w:numPr>
          <w:ilvl w:val="0"/>
          <w:numId w:val="5"/>
        </w:numPr>
        <w:jc w:val="both"/>
        <w:rPr>
          <w:rFonts w:ascii="Calibri" w:hAnsi="Calibri"/>
        </w:rPr>
      </w:pPr>
      <w:r w:rsidRPr="00924A4A">
        <w:rPr>
          <w:rFonts w:ascii="Calibri" w:hAnsi="Calibri"/>
          <w:b/>
        </w:rPr>
        <w:t>Distributore Locale</w:t>
      </w:r>
      <w:r w:rsidRPr="00924A4A">
        <w:rPr>
          <w:rFonts w:ascii="Calibri" w:hAnsi="Calibri"/>
        </w:rPr>
        <w:t>: è l’esercente il servizio di distribuzione, conce</w:t>
      </w:r>
      <w:r w:rsidR="003241C1" w:rsidRPr="00924A4A">
        <w:rPr>
          <w:rFonts w:ascii="Calibri" w:hAnsi="Calibri"/>
        </w:rPr>
        <w:t>ssionario ai sensi dell’art.</w:t>
      </w:r>
      <w:r w:rsidRPr="00924A4A">
        <w:rPr>
          <w:rFonts w:ascii="Calibri" w:hAnsi="Calibri"/>
        </w:rPr>
        <w:t xml:space="preserve"> 9 del </w:t>
      </w:r>
      <w:r w:rsidR="00CA6ACB" w:rsidRPr="00924A4A">
        <w:rPr>
          <w:rFonts w:ascii="Calibri" w:hAnsi="Calibri"/>
        </w:rPr>
        <w:t xml:space="preserve">D.Lgs. </w:t>
      </w:r>
      <w:r w:rsidRPr="00924A4A">
        <w:rPr>
          <w:rFonts w:ascii="Calibri" w:hAnsi="Calibri"/>
        </w:rPr>
        <w:t>n. 79/99, per il trasporto e la trasformazione dell’energia elettrica sulle reti di distribuzione.</w:t>
      </w:r>
    </w:p>
    <w:p w14:paraId="3E727D44" w14:textId="77777777" w:rsidR="009D3D14" w:rsidRPr="000E3763" w:rsidRDefault="009D3D14" w:rsidP="00226B6E">
      <w:pPr>
        <w:pStyle w:val="Paragrafoelenco1"/>
        <w:numPr>
          <w:ilvl w:val="0"/>
          <w:numId w:val="5"/>
        </w:numPr>
        <w:jc w:val="both"/>
        <w:rPr>
          <w:rFonts w:ascii="Calibri" w:hAnsi="Calibri"/>
        </w:rPr>
      </w:pPr>
      <w:r w:rsidRPr="000E3763">
        <w:rPr>
          <w:rFonts w:ascii="Calibri" w:hAnsi="Calibri"/>
          <w:b/>
        </w:rPr>
        <w:t>Energia Verde</w:t>
      </w:r>
      <w:r w:rsidRPr="000E3763">
        <w:rPr>
          <w:rFonts w:ascii="Calibri" w:hAnsi="Calibri"/>
        </w:rPr>
        <w:t xml:space="preserve">: è l’energia </w:t>
      </w:r>
      <w:r w:rsidR="00A676F4" w:rsidRPr="000E3763">
        <w:rPr>
          <w:rFonts w:ascii="Calibri" w:hAnsi="Calibri"/>
        </w:rPr>
        <w:t xml:space="preserve">elettrica </w:t>
      </w:r>
      <w:r w:rsidR="00CF2E0D" w:rsidRPr="000E3763">
        <w:rPr>
          <w:rFonts w:ascii="Calibri" w:hAnsi="Calibri"/>
        </w:rPr>
        <w:t>proveniente da fonti rinnovabili non fossili, vale a dire energia eolica, solare, aerotermica, geotermica</w:t>
      </w:r>
      <w:r w:rsidR="00CF2E0D" w:rsidRPr="004E5A56">
        <w:rPr>
          <w:rFonts w:ascii="Calibri" w:hAnsi="Calibri"/>
        </w:rPr>
        <w:t xml:space="preserve">, </w:t>
      </w:r>
      <w:r w:rsidR="004E5A56" w:rsidRPr="004E5A56">
        <w:rPr>
          <w:rFonts w:ascii="Calibri" w:hAnsi="Calibri"/>
        </w:rPr>
        <w:t>idrot</w:t>
      </w:r>
      <w:r w:rsidR="00CF2E0D" w:rsidRPr="004E5A56">
        <w:rPr>
          <w:rFonts w:ascii="Calibri" w:hAnsi="Calibri"/>
        </w:rPr>
        <w:t>ermica</w:t>
      </w:r>
      <w:r w:rsidR="00CF2E0D" w:rsidRPr="000E3763">
        <w:rPr>
          <w:rFonts w:ascii="Calibri" w:hAnsi="Calibri"/>
        </w:rPr>
        <w:t xml:space="preserve"> e oceanica, idraulica, biomassa, gas di discarica, gas residuati dai processi di depurazione e biogas così come definita alla lettera </w:t>
      </w:r>
      <w:r w:rsidR="00CF2E0D" w:rsidRPr="000E3763">
        <w:rPr>
          <w:rFonts w:ascii="Calibri" w:hAnsi="Calibri"/>
          <w:i/>
        </w:rPr>
        <w:t>b)</w:t>
      </w:r>
      <w:r w:rsidR="00CF2E0D" w:rsidRPr="000E3763">
        <w:rPr>
          <w:rFonts w:ascii="Calibri" w:hAnsi="Calibri"/>
        </w:rPr>
        <w:t xml:space="preserve"> della deliberazione A</w:t>
      </w:r>
      <w:r w:rsidR="00DC0CCF" w:rsidRPr="000E3763">
        <w:rPr>
          <w:rFonts w:ascii="Calibri" w:hAnsi="Calibri"/>
        </w:rPr>
        <w:t>RERA</w:t>
      </w:r>
      <w:r w:rsidR="00CF2E0D" w:rsidRPr="000E3763">
        <w:rPr>
          <w:rFonts w:ascii="Calibri" w:hAnsi="Calibri"/>
        </w:rPr>
        <w:t xml:space="preserve"> ARG/</w:t>
      </w:r>
      <w:proofErr w:type="spellStart"/>
      <w:r w:rsidR="00CF2E0D" w:rsidRPr="000E3763">
        <w:rPr>
          <w:rFonts w:ascii="Calibri" w:hAnsi="Calibri"/>
        </w:rPr>
        <w:t>elt</w:t>
      </w:r>
      <w:proofErr w:type="spellEnd"/>
      <w:r w:rsidR="00CF2E0D" w:rsidRPr="000E3763">
        <w:rPr>
          <w:rFonts w:ascii="Calibri" w:hAnsi="Calibri"/>
        </w:rPr>
        <w:t xml:space="preserve"> n. 104/11 e </w:t>
      </w:r>
      <w:proofErr w:type="gramStart"/>
      <w:r w:rsidR="00CF2E0D" w:rsidRPr="000E3763">
        <w:rPr>
          <w:rFonts w:ascii="Calibri" w:hAnsi="Calibri"/>
        </w:rPr>
        <w:t>s.m.i</w:t>
      </w:r>
      <w:r w:rsidR="005E1FD2" w:rsidRPr="000E3763">
        <w:rPr>
          <w:rFonts w:ascii="Calibri" w:hAnsi="Calibri"/>
        </w:rPr>
        <w:t>.</w:t>
      </w:r>
      <w:r w:rsidR="005E307A" w:rsidRPr="000E3763">
        <w:rPr>
          <w:rFonts w:ascii="Calibri" w:hAnsi="Calibri"/>
        </w:rPr>
        <w:t>.</w:t>
      </w:r>
      <w:proofErr w:type="gramEnd"/>
    </w:p>
    <w:p w14:paraId="493C7D22" w14:textId="77777777" w:rsidR="009D3D14" w:rsidRPr="00924A4A" w:rsidRDefault="009D3D14" w:rsidP="00226B6E">
      <w:pPr>
        <w:pStyle w:val="Paragrafoelenco1"/>
        <w:numPr>
          <w:ilvl w:val="0"/>
          <w:numId w:val="5"/>
        </w:numPr>
        <w:jc w:val="both"/>
        <w:rPr>
          <w:rFonts w:ascii="Calibri" w:hAnsi="Calibri"/>
        </w:rPr>
      </w:pPr>
      <w:r w:rsidRPr="00924A4A">
        <w:rPr>
          <w:rFonts w:ascii="Calibri" w:hAnsi="Calibri"/>
          <w:b/>
        </w:rPr>
        <w:t>Fasc</w:t>
      </w:r>
      <w:r w:rsidR="00E15177" w:rsidRPr="00924A4A">
        <w:rPr>
          <w:rFonts w:ascii="Calibri" w:hAnsi="Calibri"/>
          <w:b/>
        </w:rPr>
        <w:t>ia/</w:t>
      </w:r>
      <w:r w:rsidRPr="00924A4A">
        <w:rPr>
          <w:rFonts w:ascii="Calibri" w:hAnsi="Calibri"/>
          <w:b/>
        </w:rPr>
        <w:t>e Orari</w:t>
      </w:r>
      <w:r w:rsidR="00E15177" w:rsidRPr="00924A4A">
        <w:rPr>
          <w:rFonts w:ascii="Calibri" w:hAnsi="Calibri"/>
          <w:b/>
        </w:rPr>
        <w:t>a/</w:t>
      </w:r>
      <w:r w:rsidRPr="00924A4A">
        <w:rPr>
          <w:rFonts w:ascii="Calibri" w:hAnsi="Calibri"/>
          <w:b/>
        </w:rPr>
        <w:t>e</w:t>
      </w:r>
      <w:r w:rsidRPr="00924A4A">
        <w:rPr>
          <w:rFonts w:ascii="Calibri" w:hAnsi="Calibri"/>
        </w:rPr>
        <w:t>: fasc</w:t>
      </w:r>
      <w:r w:rsidR="003241C1" w:rsidRPr="00924A4A">
        <w:rPr>
          <w:rFonts w:ascii="Calibri" w:hAnsi="Calibri"/>
        </w:rPr>
        <w:t>e</w:t>
      </w:r>
      <w:r w:rsidRPr="00924A4A">
        <w:rPr>
          <w:rFonts w:ascii="Calibri" w:hAnsi="Calibri"/>
        </w:rPr>
        <w:t xml:space="preserve"> orari</w:t>
      </w:r>
      <w:r w:rsidR="003241C1" w:rsidRPr="00924A4A">
        <w:rPr>
          <w:rFonts w:ascii="Calibri" w:hAnsi="Calibri"/>
        </w:rPr>
        <w:t>e</w:t>
      </w:r>
      <w:r w:rsidRPr="00924A4A">
        <w:rPr>
          <w:rFonts w:ascii="Calibri" w:hAnsi="Calibri"/>
        </w:rPr>
        <w:t xml:space="preserve"> di consumo </w:t>
      </w:r>
      <w:r w:rsidR="00B51D8C" w:rsidRPr="00924A4A">
        <w:rPr>
          <w:rFonts w:ascii="Calibri" w:hAnsi="Calibri"/>
        </w:rPr>
        <w:t>così come definit</w:t>
      </w:r>
      <w:r w:rsidR="003241C1" w:rsidRPr="00924A4A">
        <w:rPr>
          <w:rFonts w:ascii="Calibri" w:hAnsi="Calibri"/>
        </w:rPr>
        <w:t>e</w:t>
      </w:r>
      <w:r w:rsidRPr="00924A4A">
        <w:rPr>
          <w:rFonts w:ascii="Calibri" w:hAnsi="Calibri"/>
        </w:rPr>
        <w:t xml:space="preserve"> nella Tab</w:t>
      </w:r>
      <w:r w:rsidR="002F3F19" w:rsidRPr="00924A4A">
        <w:rPr>
          <w:rFonts w:ascii="Calibri" w:hAnsi="Calibri"/>
        </w:rPr>
        <w:t>ella</w:t>
      </w:r>
      <w:r w:rsidRPr="00924A4A">
        <w:rPr>
          <w:rFonts w:ascii="Calibri" w:hAnsi="Calibri"/>
        </w:rPr>
        <w:t xml:space="preserve"> 6 del TIV</w:t>
      </w:r>
      <w:r w:rsidR="002F3F19" w:rsidRPr="00924A4A">
        <w:rPr>
          <w:rFonts w:ascii="Calibri" w:hAnsi="Calibri"/>
        </w:rPr>
        <w:t xml:space="preserve"> e alla </w:t>
      </w:r>
      <w:r w:rsidR="00B96D6F" w:rsidRPr="00924A4A">
        <w:rPr>
          <w:rFonts w:ascii="Calibri" w:hAnsi="Calibri"/>
        </w:rPr>
        <w:t>d</w:t>
      </w:r>
      <w:r w:rsidR="002F3F19" w:rsidRPr="00924A4A">
        <w:rPr>
          <w:rFonts w:ascii="Calibri" w:hAnsi="Calibri"/>
        </w:rPr>
        <w:t>elibera</w:t>
      </w:r>
      <w:r w:rsidR="00B96D6F" w:rsidRPr="00924A4A">
        <w:rPr>
          <w:rFonts w:ascii="Calibri" w:hAnsi="Calibri"/>
        </w:rPr>
        <w:t>zione</w:t>
      </w:r>
      <w:r w:rsidR="002F3F19" w:rsidRPr="00924A4A">
        <w:rPr>
          <w:rFonts w:ascii="Calibri" w:hAnsi="Calibri"/>
        </w:rPr>
        <w:t xml:space="preserve"> </w:t>
      </w:r>
      <w:r w:rsidR="00B96D6F" w:rsidRPr="00924A4A">
        <w:rPr>
          <w:rFonts w:ascii="Calibri" w:hAnsi="Calibri"/>
        </w:rPr>
        <w:t>dell’</w:t>
      </w:r>
      <w:r w:rsidR="002F3F19" w:rsidRPr="00924A4A">
        <w:rPr>
          <w:rFonts w:ascii="Calibri" w:hAnsi="Calibri"/>
        </w:rPr>
        <w:t>A</w:t>
      </w:r>
      <w:r w:rsidR="00C97063" w:rsidRPr="00924A4A">
        <w:rPr>
          <w:rFonts w:ascii="Calibri" w:hAnsi="Calibri"/>
        </w:rPr>
        <w:t>RERA</w:t>
      </w:r>
      <w:r w:rsidR="002F3F19" w:rsidRPr="00924A4A">
        <w:rPr>
          <w:rFonts w:ascii="Calibri" w:hAnsi="Calibri"/>
        </w:rPr>
        <w:t xml:space="preserve"> n. 181/06</w:t>
      </w:r>
      <w:r w:rsidR="00B96D6F" w:rsidRPr="00924A4A">
        <w:rPr>
          <w:rFonts w:ascii="Calibri" w:hAnsi="Calibri"/>
        </w:rPr>
        <w:t xml:space="preserve"> e </w:t>
      </w:r>
      <w:proofErr w:type="gramStart"/>
      <w:r w:rsidR="00B96D6F" w:rsidRPr="00924A4A">
        <w:rPr>
          <w:rFonts w:ascii="Calibri" w:hAnsi="Calibri"/>
        </w:rPr>
        <w:t>s.m.i</w:t>
      </w:r>
      <w:r w:rsidRPr="00924A4A">
        <w:rPr>
          <w:rFonts w:ascii="Calibri" w:hAnsi="Calibri"/>
        </w:rPr>
        <w:t>.</w:t>
      </w:r>
      <w:r w:rsidR="005E307A" w:rsidRPr="00924A4A">
        <w:rPr>
          <w:rFonts w:ascii="Calibri" w:hAnsi="Calibri"/>
        </w:rPr>
        <w:t>.</w:t>
      </w:r>
      <w:proofErr w:type="gramEnd"/>
    </w:p>
    <w:p w14:paraId="30995C9E" w14:textId="13DCFF81" w:rsidR="009D3D14" w:rsidRPr="00924A4A" w:rsidRDefault="009D3D14" w:rsidP="00226B6E">
      <w:pPr>
        <w:pStyle w:val="Paragrafoelenco1"/>
        <w:numPr>
          <w:ilvl w:val="0"/>
          <w:numId w:val="5"/>
        </w:numPr>
        <w:jc w:val="both"/>
        <w:rPr>
          <w:rFonts w:ascii="Calibri" w:hAnsi="Calibri"/>
        </w:rPr>
      </w:pPr>
      <w:r w:rsidRPr="00924A4A">
        <w:rPr>
          <w:rFonts w:ascii="Calibri" w:hAnsi="Calibri"/>
          <w:b/>
        </w:rPr>
        <w:t>Fornitore</w:t>
      </w:r>
      <w:r w:rsidRPr="00924A4A">
        <w:rPr>
          <w:rFonts w:ascii="Calibri" w:hAnsi="Calibri"/>
        </w:rPr>
        <w:t xml:space="preserve">: l’impresa o il raggruppamento temporaneo o il consorzio di imprese risultato aggiudicatario della procedura di gara di cui alle premesse e che conseguentemente sottoscrive </w:t>
      </w:r>
      <w:r w:rsidR="00491567">
        <w:rPr>
          <w:rFonts w:ascii="Calibri" w:hAnsi="Calibri"/>
        </w:rPr>
        <w:t>il Contratto</w:t>
      </w:r>
      <w:r w:rsidRPr="00924A4A">
        <w:rPr>
          <w:rFonts w:ascii="Calibri" w:hAnsi="Calibri"/>
        </w:rPr>
        <w:t xml:space="preserve">, obbligandosi a quanto </w:t>
      </w:r>
      <w:r w:rsidR="008950FA" w:rsidRPr="00924A4A">
        <w:rPr>
          <w:rFonts w:ascii="Calibri" w:hAnsi="Calibri"/>
        </w:rPr>
        <w:t>nell</w:t>
      </w:r>
      <w:r w:rsidR="008950FA">
        <w:rPr>
          <w:rFonts w:ascii="Calibri" w:hAnsi="Calibri"/>
        </w:rPr>
        <w:t>o</w:t>
      </w:r>
      <w:r w:rsidR="008950FA" w:rsidRPr="00924A4A">
        <w:rPr>
          <w:rFonts w:ascii="Calibri" w:hAnsi="Calibri"/>
        </w:rPr>
        <w:t xml:space="preserve"> stess</w:t>
      </w:r>
      <w:r w:rsidR="008950FA">
        <w:rPr>
          <w:rFonts w:ascii="Calibri" w:hAnsi="Calibri"/>
        </w:rPr>
        <w:t>o</w:t>
      </w:r>
      <w:r w:rsidR="008950FA" w:rsidRPr="00924A4A">
        <w:rPr>
          <w:rFonts w:ascii="Calibri" w:hAnsi="Calibri"/>
        </w:rPr>
        <w:t xml:space="preserve"> </w:t>
      </w:r>
      <w:r w:rsidRPr="00924A4A">
        <w:rPr>
          <w:rFonts w:ascii="Calibri" w:hAnsi="Calibri"/>
        </w:rPr>
        <w:t>previsto.</w:t>
      </w:r>
    </w:p>
    <w:p w14:paraId="0682D605" w14:textId="77777777" w:rsidR="00CF2E0D" w:rsidRPr="004E5A56" w:rsidRDefault="00CF2E0D" w:rsidP="00226B6E">
      <w:pPr>
        <w:pStyle w:val="Paragrafoelenco1"/>
        <w:numPr>
          <w:ilvl w:val="0"/>
          <w:numId w:val="5"/>
        </w:numPr>
        <w:jc w:val="both"/>
        <w:rPr>
          <w:rFonts w:ascii="Calibri" w:hAnsi="Calibri"/>
        </w:rPr>
      </w:pPr>
      <w:r w:rsidRPr="004E5A56">
        <w:rPr>
          <w:rFonts w:ascii="Calibri" w:hAnsi="Calibri"/>
          <w:b/>
        </w:rPr>
        <w:t>Garanzia di Origine</w:t>
      </w:r>
      <w:r w:rsidR="009C3A38" w:rsidRPr="004E5A56">
        <w:rPr>
          <w:rFonts w:ascii="Calibri" w:hAnsi="Calibri"/>
          <w:b/>
        </w:rPr>
        <w:t xml:space="preserve"> (GO)</w:t>
      </w:r>
      <w:r w:rsidRPr="004E5A56">
        <w:rPr>
          <w:rFonts w:ascii="Calibri" w:hAnsi="Calibri"/>
        </w:rPr>
        <w:t xml:space="preserve">: </w:t>
      </w:r>
      <w:r w:rsidR="004923E6" w:rsidRPr="004E5A56">
        <w:rPr>
          <w:rFonts w:ascii="Calibri" w:hAnsi="Calibri"/>
        </w:rPr>
        <w:t>ai sensi dell’art</w:t>
      </w:r>
      <w:r w:rsidR="003241C1" w:rsidRPr="004E5A56">
        <w:rPr>
          <w:rFonts w:ascii="Calibri" w:hAnsi="Calibri"/>
        </w:rPr>
        <w:t>.</w:t>
      </w:r>
      <w:r w:rsidR="004923E6" w:rsidRPr="004E5A56">
        <w:rPr>
          <w:rFonts w:ascii="Calibri" w:hAnsi="Calibri"/>
        </w:rPr>
        <w:t xml:space="preserve"> 34 del D.Lgs. n. 28/11 e </w:t>
      </w:r>
      <w:r w:rsidRPr="004E5A56">
        <w:rPr>
          <w:rFonts w:ascii="Calibri" w:hAnsi="Calibri"/>
        </w:rPr>
        <w:t>così come definita ai sensi della deliberazione A</w:t>
      </w:r>
      <w:r w:rsidR="00C97063" w:rsidRPr="004E5A56">
        <w:rPr>
          <w:rFonts w:ascii="Calibri" w:hAnsi="Calibri"/>
        </w:rPr>
        <w:t>RERA</w:t>
      </w:r>
      <w:r w:rsidRPr="004E5A56">
        <w:rPr>
          <w:rFonts w:ascii="Calibri" w:hAnsi="Calibri"/>
        </w:rPr>
        <w:t xml:space="preserve"> ARG/</w:t>
      </w:r>
      <w:proofErr w:type="spellStart"/>
      <w:r w:rsidRPr="004E5A56">
        <w:rPr>
          <w:rFonts w:ascii="Calibri" w:hAnsi="Calibri"/>
        </w:rPr>
        <w:t>elt</w:t>
      </w:r>
      <w:proofErr w:type="spellEnd"/>
      <w:r w:rsidRPr="004E5A56">
        <w:rPr>
          <w:rFonts w:ascii="Calibri" w:hAnsi="Calibri"/>
        </w:rPr>
        <w:t xml:space="preserve"> n. 104/11 e s.m.i. è il documento di cui </w:t>
      </w:r>
      <w:r w:rsidR="00C16B84" w:rsidRPr="004E5A56">
        <w:rPr>
          <w:rFonts w:ascii="Calibri" w:hAnsi="Calibri"/>
        </w:rPr>
        <w:br/>
      </w:r>
      <w:r w:rsidRPr="004E5A56">
        <w:rPr>
          <w:rFonts w:ascii="Calibri" w:hAnsi="Calibri"/>
        </w:rPr>
        <w:t>all’art</w:t>
      </w:r>
      <w:r w:rsidR="003241C1" w:rsidRPr="004E5A56">
        <w:rPr>
          <w:rFonts w:ascii="Calibri" w:hAnsi="Calibri"/>
        </w:rPr>
        <w:t>.</w:t>
      </w:r>
      <w:r w:rsidRPr="004E5A56">
        <w:rPr>
          <w:rFonts w:ascii="Calibri" w:hAnsi="Calibri"/>
        </w:rPr>
        <w:t xml:space="preserve"> 15 della </w:t>
      </w:r>
      <w:r w:rsidR="003241C1" w:rsidRPr="004E5A56">
        <w:rPr>
          <w:rFonts w:ascii="Calibri" w:hAnsi="Calibri"/>
        </w:rPr>
        <w:t>D</w:t>
      </w:r>
      <w:r w:rsidRPr="004E5A56">
        <w:rPr>
          <w:rFonts w:ascii="Calibri" w:hAnsi="Calibri"/>
        </w:rPr>
        <w:t xml:space="preserve">irettiva </w:t>
      </w:r>
      <w:r w:rsidR="003241C1" w:rsidRPr="004E5A56">
        <w:rPr>
          <w:rFonts w:ascii="Calibri" w:hAnsi="Calibri"/>
        </w:rPr>
        <w:t xml:space="preserve">n. </w:t>
      </w:r>
      <w:r w:rsidRPr="004E5A56">
        <w:rPr>
          <w:rFonts w:ascii="Calibri" w:hAnsi="Calibri"/>
        </w:rPr>
        <w:t>2009/28/CE finalizzato a provare ai clienti finali la quota o la quantità di energia da fonti rinnovabili nel mix energet</w:t>
      </w:r>
      <w:r w:rsidR="004923E6" w:rsidRPr="004E5A56">
        <w:rPr>
          <w:rFonts w:ascii="Calibri" w:hAnsi="Calibri"/>
        </w:rPr>
        <w:t>ico di un fornitore di energia.</w:t>
      </w:r>
    </w:p>
    <w:p w14:paraId="64592F44" w14:textId="77777777" w:rsidR="004B7F83" w:rsidRPr="00924A4A" w:rsidRDefault="004B7F83" w:rsidP="00226B6E">
      <w:pPr>
        <w:pStyle w:val="Paragrafoelenco1"/>
        <w:numPr>
          <w:ilvl w:val="0"/>
          <w:numId w:val="5"/>
        </w:numPr>
        <w:jc w:val="both"/>
        <w:rPr>
          <w:rFonts w:ascii="Calibri" w:hAnsi="Calibri"/>
        </w:rPr>
      </w:pPr>
      <w:r w:rsidRPr="004E5A56">
        <w:rPr>
          <w:rFonts w:ascii="Calibri" w:hAnsi="Calibri"/>
          <w:b/>
        </w:rPr>
        <w:t>GME</w:t>
      </w:r>
      <w:r w:rsidRPr="004E5A56">
        <w:rPr>
          <w:rFonts w:ascii="Calibri" w:hAnsi="Calibri"/>
        </w:rPr>
        <w:t>: è la società Gestore dei Mercati Energetici S.p.A.</w:t>
      </w:r>
      <w:r w:rsidR="002B0818" w:rsidRPr="004E5A56">
        <w:rPr>
          <w:rFonts w:ascii="Calibri" w:hAnsi="Calibri"/>
        </w:rPr>
        <w:t xml:space="preserve"> di cui all’art. 5 del D.</w:t>
      </w:r>
      <w:r w:rsidR="002B0818" w:rsidRPr="00924A4A">
        <w:rPr>
          <w:rFonts w:ascii="Calibri" w:hAnsi="Calibri"/>
        </w:rPr>
        <w:t xml:space="preserve">Lgs. </w:t>
      </w:r>
      <w:r w:rsidR="007F75A8" w:rsidRPr="00924A4A">
        <w:rPr>
          <w:rFonts w:ascii="Calibri" w:hAnsi="Calibri"/>
        </w:rPr>
        <w:br/>
      </w:r>
      <w:r w:rsidR="002B0818" w:rsidRPr="00924A4A">
        <w:rPr>
          <w:rFonts w:ascii="Calibri" w:hAnsi="Calibri"/>
        </w:rPr>
        <w:t>n. 79/99</w:t>
      </w:r>
      <w:r w:rsidR="003241C1" w:rsidRPr="00924A4A">
        <w:rPr>
          <w:rFonts w:ascii="Calibri" w:hAnsi="Calibri"/>
        </w:rPr>
        <w:t>.</w:t>
      </w:r>
    </w:p>
    <w:p w14:paraId="4C773F69" w14:textId="77777777" w:rsidR="009D3D14" w:rsidRPr="00924A4A" w:rsidRDefault="009D3D14" w:rsidP="00226B6E">
      <w:pPr>
        <w:pStyle w:val="Paragrafoelenco1"/>
        <w:numPr>
          <w:ilvl w:val="0"/>
          <w:numId w:val="5"/>
        </w:numPr>
        <w:jc w:val="both"/>
        <w:rPr>
          <w:rFonts w:ascii="Calibri" w:hAnsi="Calibri"/>
        </w:rPr>
      </w:pPr>
      <w:r w:rsidRPr="00924A4A">
        <w:rPr>
          <w:rFonts w:ascii="Calibri" w:hAnsi="Calibri"/>
          <w:b/>
        </w:rPr>
        <w:t>GSE</w:t>
      </w:r>
      <w:r w:rsidRPr="00924A4A">
        <w:rPr>
          <w:rFonts w:ascii="Calibri" w:hAnsi="Calibri"/>
        </w:rPr>
        <w:t>: è la società Gestore dei Servizi E</w:t>
      </w:r>
      <w:r w:rsidR="00666041" w:rsidRPr="00924A4A">
        <w:rPr>
          <w:rFonts w:ascii="Calibri" w:hAnsi="Calibri"/>
        </w:rPr>
        <w:t>nergetici S.p.A. di cui al DPCM 11/05/</w:t>
      </w:r>
      <w:r w:rsidRPr="00924A4A">
        <w:rPr>
          <w:rFonts w:ascii="Calibri" w:hAnsi="Calibri"/>
        </w:rPr>
        <w:t>04.</w:t>
      </w:r>
    </w:p>
    <w:p w14:paraId="15C874B7" w14:textId="77777777" w:rsidR="009D3D14" w:rsidRDefault="009D3D14" w:rsidP="00226B6E">
      <w:pPr>
        <w:pStyle w:val="Paragrafoelenco1"/>
        <w:numPr>
          <w:ilvl w:val="0"/>
          <w:numId w:val="5"/>
        </w:numPr>
        <w:jc w:val="both"/>
        <w:rPr>
          <w:rFonts w:ascii="Calibri" w:hAnsi="Calibri"/>
        </w:rPr>
      </w:pPr>
      <w:r w:rsidRPr="00924A4A">
        <w:rPr>
          <w:rFonts w:ascii="Calibri" w:hAnsi="Calibri"/>
          <w:b/>
        </w:rPr>
        <w:t>Perdite di Rete</w:t>
      </w:r>
      <w:r w:rsidRPr="00924A4A">
        <w:rPr>
          <w:rFonts w:ascii="Calibri" w:hAnsi="Calibri"/>
        </w:rPr>
        <w:t xml:space="preserve">: (c.d. </w:t>
      </w:r>
      <w:r w:rsidRPr="00924A4A">
        <w:rPr>
          <w:rFonts w:ascii="Calibri" w:hAnsi="Calibri"/>
          <w:i/>
        </w:rPr>
        <w:t>perdite di rete standard</w:t>
      </w:r>
      <w:r w:rsidRPr="00924A4A">
        <w:rPr>
          <w:rFonts w:ascii="Calibri" w:hAnsi="Calibri"/>
        </w:rPr>
        <w:t xml:space="preserve">) sono i fattori percentuali di perdita di energia elettrica sulle reti con l’obbligo di connessione di terzi così come definite nella colonna (A) della Tabella </w:t>
      </w:r>
      <w:r w:rsidR="00D01D9F" w:rsidRPr="00924A4A">
        <w:rPr>
          <w:rFonts w:ascii="Calibri" w:hAnsi="Calibri"/>
        </w:rPr>
        <w:t>4</w:t>
      </w:r>
      <w:r w:rsidR="00B20870" w:rsidRPr="00924A4A">
        <w:rPr>
          <w:rFonts w:ascii="Calibri" w:hAnsi="Calibri"/>
        </w:rPr>
        <w:t xml:space="preserve"> del TIS</w:t>
      </w:r>
      <w:r w:rsidRPr="00924A4A">
        <w:rPr>
          <w:rFonts w:ascii="Calibri" w:hAnsi="Calibri"/>
        </w:rPr>
        <w:t>.</w:t>
      </w:r>
    </w:p>
    <w:p w14:paraId="46325497" w14:textId="4F325D08" w:rsidR="00164DBE" w:rsidRPr="00924A4A" w:rsidRDefault="00164DBE" w:rsidP="00164DBE">
      <w:pPr>
        <w:pStyle w:val="Paragrafoelenco1"/>
        <w:numPr>
          <w:ilvl w:val="0"/>
          <w:numId w:val="5"/>
        </w:numPr>
        <w:jc w:val="both"/>
        <w:rPr>
          <w:rFonts w:ascii="Calibri" w:hAnsi="Calibri"/>
        </w:rPr>
      </w:pPr>
      <w:r>
        <w:rPr>
          <w:rFonts w:ascii="Calibri" w:hAnsi="Calibri"/>
          <w:b/>
        </w:rPr>
        <w:t>Periodo di esercizio</w:t>
      </w:r>
      <w:r w:rsidRPr="00164DBE">
        <w:rPr>
          <w:rFonts w:ascii="Calibri" w:hAnsi="Calibri"/>
        </w:rPr>
        <w:t>:</w:t>
      </w:r>
      <w:r>
        <w:rPr>
          <w:rFonts w:ascii="Calibri" w:hAnsi="Calibri"/>
        </w:rPr>
        <w:t xml:space="preserve"> </w:t>
      </w:r>
      <w:r w:rsidRPr="00164DBE">
        <w:rPr>
          <w:rFonts w:ascii="Calibri" w:hAnsi="Calibri"/>
        </w:rPr>
        <w:t xml:space="preserve">periodo di fornitura in cui </w:t>
      </w:r>
      <w:r w:rsidR="00FC1E62">
        <w:rPr>
          <w:rFonts w:ascii="Calibri" w:hAnsi="Calibri"/>
        </w:rPr>
        <w:t>l’impianto/</w:t>
      </w:r>
      <w:r w:rsidRPr="00164DBE">
        <w:rPr>
          <w:rFonts w:ascii="Calibri" w:hAnsi="Calibri"/>
        </w:rPr>
        <w:t xml:space="preserve">gli impianti di nuova installazione od oggetto di rifacimento (il rifacimento deve determinare lo sviluppo di capacità produttiva addizionale rispetto alla configurazione dell’impianto </w:t>
      </w:r>
      <w:proofErr w:type="spellStart"/>
      <w:r w:rsidRPr="00164DBE">
        <w:rPr>
          <w:rFonts w:ascii="Calibri" w:hAnsi="Calibri"/>
        </w:rPr>
        <w:t>pre</w:t>
      </w:r>
      <w:proofErr w:type="spellEnd"/>
      <w:r w:rsidRPr="00164DBE">
        <w:rPr>
          <w:rFonts w:ascii="Calibri" w:hAnsi="Calibri"/>
        </w:rPr>
        <w:t>-rifacimento), immett</w:t>
      </w:r>
      <w:r w:rsidR="00FC1E62">
        <w:rPr>
          <w:rFonts w:ascii="Calibri" w:hAnsi="Calibri"/>
        </w:rPr>
        <w:t>e/</w:t>
      </w:r>
      <w:proofErr w:type="spellStart"/>
      <w:r w:rsidRPr="00164DBE">
        <w:rPr>
          <w:rFonts w:ascii="Calibri" w:hAnsi="Calibri"/>
        </w:rPr>
        <w:t>ono</w:t>
      </w:r>
      <w:proofErr w:type="spellEnd"/>
      <w:r w:rsidRPr="00164DBE">
        <w:rPr>
          <w:rFonts w:ascii="Calibri" w:hAnsi="Calibri"/>
        </w:rPr>
        <w:t xml:space="preserve"> in rete l’energia prodotta a copertura di una quota del fabbisogno della PA. La fornitura proveniente da tali installazioni sarà esclusivamente da fonte rinnovabile certificata tramite GO dedicata al fine di garantire la sostenibilità e il </w:t>
      </w:r>
      <w:r>
        <w:rPr>
          <w:rFonts w:ascii="Calibri" w:hAnsi="Calibri"/>
        </w:rPr>
        <w:t>legame diretto con gli impianti.</w:t>
      </w:r>
    </w:p>
    <w:p w14:paraId="13E402F8" w14:textId="77777777" w:rsidR="00A97510" w:rsidRPr="00F46984" w:rsidRDefault="00A97510" w:rsidP="00164DBE">
      <w:pPr>
        <w:pStyle w:val="Paragrafoelenco1"/>
        <w:numPr>
          <w:ilvl w:val="0"/>
          <w:numId w:val="5"/>
        </w:numPr>
        <w:jc w:val="both"/>
        <w:rPr>
          <w:rFonts w:ascii="Calibri" w:hAnsi="Calibri"/>
        </w:rPr>
      </w:pPr>
      <w:r w:rsidRPr="00A97510">
        <w:rPr>
          <w:rFonts w:ascii="Calibri" w:hAnsi="Calibri"/>
          <w:b/>
        </w:rPr>
        <w:t>Periodo</w:t>
      </w:r>
      <w:r w:rsidR="00AA7591">
        <w:rPr>
          <w:rFonts w:ascii="Calibri" w:hAnsi="Calibri"/>
          <w:b/>
        </w:rPr>
        <w:t xml:space="preserve"> transitorio o</w:t>
      </w:r>
      <w:r w:rsidRPr="00A97510">
        <w:rPr>
          <w:rFonts w:ascii="Calibri" w:hAnsi="Calibri"/>
          <w:b/>
        </w:rPr>
        <w:t xml:space="preserve"> bridge</w:t>
      </w:r>
      <w:r>
        <w:rPr>
          <w:rFonts w:ascii="Calibri" w:hAnsi="Calibri"/>
        </w:rPr>
        <w:t>:</w:t>
      </w:r>
      <w:r w:rsidRPr="00A97510">
        <w:t xml:space="preserve"> </w:t>
      </w:r>
      <w:r w:rsidR="00164DBE" w:rsidRPr="00164DBE">
        <w:rPr>
          <w:rFonts w:ascii="Calibri" w:hAnsi="Calibri"/>
        </w:rPr>
        <w:t xml:space="preserve">periodo di fornitura precedente l’entrata in esercizio del/degli </w:t>
      </w:r>
      <w:r w:rsidR="00164DBE" w:rsidRPr="00F46984">
        <w:rPr>
          <w:rFonts w:ascii="Calibri" w:hAnsi="Calibri"/>
        </w:rPr>
        <w:lastRenderedPageBreak/>
        <w:t>impianto/i di nuova realizzazione o oggetto di rifacimento. La fornitura di energia elettrica è certificata verde tramite Garanzia d’Origine (GO) e potrà provenire anche da impianti di produzione da fonte rinnovabile non di nuova costruzione o oggetto di rifacimento</w:t>
      </w:r>
      <w:r w:rsidRPr="00F46984">
        <w:rPr>
          <w:rFonts w:ascii="Calibri" w:hAnsi="Calibri"/>
        </w:rPr>
        <w:t>.</w:t>
      </w:r>
    </w:p>
    <w:p w14:paraId="2D529CF7" w14:textId="77777777" w:rsidR="004E5A56" w:rsidRPr="00F46984" w:rsidRDefault="001F2B94" w:rsidP="004E5A56">
      <w:pPr>
        <w:pStyle w:val="Paragrafoelenco1"/>
        <w:numPr>
          <w:ilvl w:val="0"/>
          <w:numId w:val="5"/>
        </w:numPr>
        <w:jc w:val="both"/>
        <w:rPr>
          <w:rFonts w:ascii="Calibri" w:hAnsi="Calibri"/>
          <w:b/>
        </w:rPr>
      </w:pPr>
      <w:r w:rsidRPr="001F2B94">
        <w:rPr>
          <w:rFonts w:ascii="Calibri" w:hAnsi="Calibri"/>
          <w:i/>
          <w:color w:val="00B0F0"/>
        </w:rPr>
        <w:t>[eventuale]</w:t>
      </w:r>
      <w:r>
        <w:rPr>
          <w:rFonts w:ascii="Calibri" w:hAnsi="Calibri"/>
          <w:b/>
        </w:rPr>
        <w:t xml:space="preserve"> </w:t>
      </w:r>
      <w:r w:rsidR="004E5A56" w:rsidRPr="00F46984">
        <w:rPr>
          <w:rFonts w:ascii="Calibri" w:hAnsi="Calibri"/>
          <w:b/>
        </w:rPr>
        <w:t>Prezzo Fisso</w:t>
      </w:r>
      <w:r w:rsidR="00F46984" w:rsidRPr="00F46984">
        <w:rPr>
          <w:rFonts w:ascii="Calibri" w:hAnsi="Calibri"/>
          <w:b/>
        </w:rPr>
        <w:t xml:space="preserve"> (P</w:t>
      </w:r>
      <w:r w:rsidR="00F46984" w:rsidRPr="00F46984">
        <w:rPr>
          <w:rFonts w:ascii="Calibri" w:hAnsi="Calibri"/>
          <w:b/>
          <w:vertAlign w:val="subscript"/>
        </w:rPr>
        <w:t>FIX</w:t>
      </w:r>
      <w:r w:rsidR="00F46984" w:rsidRPr="00F46984">
        <w:rPr>
          <w:rFonts w:ascii="Calibri" w:hAnsi="Calibri"/>
          <w:b/>
        </w:rPr>
        <w:t>)</w:t>
      </w:r>
      <w:r w:rsidR="00CE1C84" w:rsidRPr="00F46984">
        <w:rPr>
          <w:rFonts w:ascii="Calibri" w:hAnsi="Calibri"/>
          <w:b/>
        </w:rPr>
        <w:t>:</w:t>
      </w:r>
      <w:r w:rsidR="00D04887" w:rsidRPr="00F46984">
        <w:rPr>
          <w:rFonts w:ascii="Calibri" w:hAnsi="Calibri"/>
          <w:b/>
        </w:rPr>
        <w:t xml:space="preserve"> </w:t>
      </w:r>
      <w:r w:rsidR="00F46984" w:rsidRPr="00F46984">
        <w:rPr>
          <w:rFonts w:ascii="Calibri" w:hAnsi="Calibri"/>
        </w:rPr>
        <w:t>i</w:t>
      </w:r>
      <w:r w:rsidR="00CE1C84" w:rsidRPr="00F46984">
        <w:rPr>
          <w:rFonts w:ascii="Calibri" w:hAnsi="Calibri"/>
        </w:rPr>
        <w:t xml:space="preserve">l prezzo </w:t>
      </w:r>
      <w:r w:rsidR="00F559EC" w:rsidRPr="00F46984">
        <w:rPr>
          <w:rFonts w:ascii="Calibri" w:hAnsi="Calibri"/>
        </w:rPr>
        <w:t xml:space="preserve">relativo alla quota </w:t>
      </w:r>
      <w:r w:rsidR="00CE1C84" w:rsidRPr="00F46984">
        <w:rPr>
          <w:rFonts w:ascii="Calibri" w:hAnsi="Calibri"/>
        </w:rPr>
        <w:t>energia</w:t>
      </w:r>
      <w:r w:rsidR="00F46984" w:rsidRPr="00F46984">
        <w:rPr>
          <w:rFonts w:ascii="Calibri" w:hAnsi="Calibri"/>
        </w:rPr>
        <w:t xml:space="preserve"> per il Periodo di esercizio, relativo alla Quota PPA,</w:t>
      </w:r>
      <w:r w:rsidR="00CE1C84" w:rsidRPr="00F46984">
        <w:rPr>
          <w:rFonts w:ascii="Calibri" w:hAnsi="Calibri"/>
        </w:rPr>
        <w:t xml:space="preserve"> </w:t>
      </w:r>
      <w:r w:rsidR="00F559EC" w:rsidRPr="00F46984">
        <w:rPr>
          <w:rFonts w:ascii="Calibri" w:hAnsi="Calibri"/>
        </w:rPr>
        <w:t xml:space="preserve">che rimane </w:t>
      </w:r>
      <w:r w:rsidR="00CE1C84" w:rsidRPr="00F46984">
        <w:rPr>
          <w:rFonts w:ascii="Calibri" w:hAnsi="Calibri"/>
        </w:rPr>
        <w:t>fisso</w:t>
      </w:r>
      <w:r w:rsidR="009A0740" w:rsidRPr="00F46984">
        <w:rPr>
          <w:rFonts w:ascii="Calibri" w:hAnsi="Calibri"/>
        </w:rPr>
        <w:t xml:space="preserve"> e invariabile</w:t>
      </w:r>
      <w:r w:rsidR="00CE1C84" w:rsidRPr="00F46984">
        <w:rPr>
          <w:rFonts w:ascii="Calibri" w:hAnsi="Calibri"/>
        </w:rPr>
        <w:t xml:space="preserve"> </w:t>
      </w:r>
      <w:r w:rsidR="00F46984" w:rsidRPr="00F46984">
        <w:rPr>
          <w:rFonts w:ascii="Calibri" w:hAnsi="Calibri"/>
        </w:rPr>
        <w:t>per tutto il Periodo di esercizio. Viene offerto in fase di gara.</w:t>
      </w:r>
    </w:p>
    <w:p w14:paraId="555C8466" w14:textId="77777777" w:rsidR="00F46984" w:rsidRPr="00F46984" w:rsidRDefault="004E5A56" w:rsidP="004E5A56">
      <w:pPr>
        <w:pStyle w:val="Paragrafoelenco1"/>
        <w:numPr>
          <w:ilvl w:val="0"/>
          <w:numId w:val="5"/>
        </w:numPr>
        <w:jc w:val="both"/>
        <w:rPr>
          <w:rFonts w:ascii="Calibri" w:hAnsi="Calibri"/>
          <w:b/>
        </w:rPr>
      </w:pPr>
      <w:r w:rsidRPr="00F46984">
        <w:rPr>
          <w:rFonts w:ascii="Calibri" w:hAnsi="Calibri"/>
          <w:b/>
        </w:rPr>
        <w:t>Prezzo Variabile</w:t>
      </w:r>
      <w:r w:rsidR="00F46984" w:rsidRPr="00F46984">
        <w:rPr>
          <w:rFonts w:ascii="Calibri" w:hAnsi="Calibri"/>
          <w:b/>
        </w:rPr>
        <w:t xml:space="preserve"> (P</w:t>
      </w:r>
      <w:r w:rsidR="00F46984" w:rsidRPr="00F46984">
        <w:rPr>
          <w:rFonts w:ascii="Calibri" w:hAnsi="Calibri"/>
          <w:b/>
          <w:vertAlign w:val="subscript"/>
        </w:rPr>
        <w:t>VAR</w:t>
      </w:r>
      <w:r w:rsidR="00F46984" w:rsidRPr="00F46984">
        <w:rPr>
          <w:rFonts w:ascii="Calibri" w:hAnsi="Calibri"/>
          <w:b/>
        </w:rPr>
        <w:t>)</w:t>
      </w:r>
      <w:r w:rsidRPr="00F46984">
        <w:rPr>
          <w:rFonts w:ascii="Calibri" w:hAnsi="Calibri"/>
          <w:b/>
        </w:rPr>
        <w:t xml:space="preserve">: </w:t>
      </w:r>
      <w:r w:rsidRPr="00F46984">
        <w:rPr>
          <w:rFonts w:ascii="Calibri" w:hAnsi="Calibri"/>
        </w:rPr>
        <w:t>il prezzo relativo alla quota energia det</w:t>
      </w:r>
      <w:r w:rsidR="00F46984" w:rsidRPr="00F46984">
        <w:rPr>
          <w:rFonts w:ascii="Calibri" w:hAnsi="Calibri"/>
        </w:rPr>
        <w:t>erminato:</w:t>
      </w:r>
    </w:p>
    <w:p w14:paraId="595020A2" w14:textId="77777777" w:rsidR="00F46984" w:rsidRPr="00F46984" w:rsidRDefault="00164DBE" w:rsidP="00F46984">
      <w:pPr>
        <w:pStyle w:val="Paragrafoelenco1"/>
        <w:numPr>
          <w:ilvl w:val="0"/>
          <w:numId w:val="53"/>
        </w:numPr>
        <w:ind w:left="1134"/>
        <w:jc w:val="both"/>
        <w:rPr>
          <w:rFonts w:ascii="Calibri" w:hAnsi="Calibri"/>
          <w:b/>
        </w:rPr>
      </w:pPr>
      <w:r w:rsidRPr="00F46984">
        <w:rPr>
          <w:rFonts w:ascii="Calibri" w:hAnsi="Calibri"/>
        </w:rPr>
        <w:t>per il Periodo transitorio,</w:t>
      </w:r>
      <w:r w:rsidR="004E5A56" w:rsidRPr="00F46984">
        <w:rPr>
          <w:rFonts w:ascii="Calibri" w:hAnsi="Calibri"/>
        </w:rPr>
        <w:t xml:space="preserve"> come riportato all’art. 8, comma 1.1.1 del presente capitolato</w:t>
      </w:r>
      <w:r w:rsidRPr="00F46984">
        <w:rPr>
          <w:rFonts w:ascii="Calibri" w:hAnsi="Calibri"/>
        </w:rPr>
        <w:t xml:space="preserve">, </w:t>
      </w:r>
    </w:p>
    <w:p w14:paraId="7200D00C" w14:textId="77777777" w:rsidR="004E5A56" w:rsidRPr="00F46984" w:rsidRDefault="00164DBE" w:rsidP="00F46984">
      <w:pPr>
        <w:pStyle w:val="Paragrafoelenco1"/>
        <w:numPr>
          <w:ilvl w:val="0"/>
          <w:numId w:val="53"/>
        </w:numPr>
        <w:ind w:left="1134"/>
        <w:jc w:val="both"/>
        <w:rPr>
          <w:rFonts w:ascii="Calibri" w:hAnsi="Calibri"/>
          <w:b/>
        </w:rPr>
      </w:pPr>
      <w:r w:rsidRPr="00F46984">
        <w:rPr>
          <w:rFonts w:ascii="Calibri" w:hAnsi="Calibri"/>
        </w:rPr>
        <w:t>per il Periodo di esercizio,</w:t>
      </w:r>
      <w:r w:rsidR="00F46984" w:rsidRPr="00F46984">
        <w:rPr>
          <w:rFonts w:ascii="Calibri" w:hAnsi="Calibri"/>
        </w:rPr>
        <w:t xml:space="preserve"> relativo alla Quota Mercato,</w:t>
      </w:r>
      <w:r w:rsidRPr="00F46984">
        <w:rPr>
          <w:rFonts w:ascii="Calibri" w:hAnsi="Calibri"/>
        </w:rPr>
        <w:t xml:space="preserve"> come riportato all’art. 8, comma 1.1.2 del presente capitolato. </w:t>
      </w:r>
    </w:p>
    <w:p w14:paraId="243A5D76" w14:textId="77777777" w:rsidR="004E5A56" w:rsidRPr="00F46984" w:rsidRDefault="001F2B94" w:rsidP="004E5A56">
      <w:pPr>
        <w:pStyle w:val="Paragrafoelenco1"/>
        <w:numPr>
          <w:ilvl w:val="0"/>
          <w:numId w:val="5"/>
        </w:numPr>
        <w:jc w:val="both"/>
        <w:rPr>
          <w:rFonts w:ascii="Calibri" w:hAnsi="Calibri"/>
        </w:rPr>
      </w:pPr>
      <w:r w:rsidRPr="001F2B94">
        <w:rPr>
          <w:rFonts w:ascii="Calibri" w:hAnsi="Calibri"/>
          <w:i/>
          <w:color w:val="00B0F0"/>
        </w:rPr>
        <w:t>[eventuale]</w:t>
      </w:r>
      <w:r>
        <w:rPr>
          <w:rFonts w:ascii="Calibri" w:hAnsi="Calibri"/>
          <w:i/>
          <w:color w:val="00B0F0"/>
        </w:rPr>
        <w:t xml:space="preserve"> </w:t>
      </w:r>
      <w:r w:rsidR="004E5A56" w:rsidRPr="00F46984">
        <w:rPr>
          <w:rFonts w:ascii="Calibri" w:hAnsi="Calibri"/>
          <w:b/>
        </w:rPr>
        <w:t xml:space="preserve">Prezzo Variabile con </w:t>
      </w:r>
      <w:proofErr w:type="spellStart"/>
      <w:r w:rsidR="004E5A56" w:rsidRPr="00F46984">
        <w:rPr>
          <w:rFonts w:ascii="Calibri" w:hAnsi="Calibri"/>
          <w:b/>
        </w:rPr>
        <w:t>floor</w:t>
      </w:r>
      <w:proofErr w:type="spellEnd"/>
      <w:r w:rsidR="004E5A56" w:rsidRPr="00F46984">
        <w:rPr>
          <w:rFonts w:ascii="Calibri" w:hAnsi="Calibri"/>
          <w:b/>
        </w:rPr>
        <w:t>:</w:t>
      </w:r>
      <w:r w:rsidR="00D04887" w:rsidRPr="00F46984">
        <w:rPr>
          <w:rFonts w:ascii="Calibri" w:hAnsi="Calibri"/>
        </w:rPr>
        <w:t xml:space="preserve"> il prezzo relativo</w:t>
      </w:r>
      <w:r w:rsidR="00F46984" w:rsidRPr="00F46984">
        <w:rPr>
          <w:rFonts w:ascii="Calibri" w:hAnsi="Calibri"/>
        </w:rPr>
        <w:t xml:space="preserve"> alla quota energia determinato, per il Periodo di esercizio, relativo alla Quota PPA, </w:t>
      </w:r>
      <w:r w:rsidR="00D04887" w:rsidRPr="00F46984">
        <w:rPr>
          <w:rFonts w:ascii="Calibri" w:hAnsi="Calibri"/>
        </w:rPr>
        <w:t>come riportato all’art. 8, comma 1.1.4 del presente capitolato. Varia mensilmente</w:t>
      </w:r>
      <w:r w:rsidR="009A0740" w:rsidRPr="00F46984">
        <w:rPr>
          <w:rFonts w:ascii="Calibri" w:hAnsi="Calibri"/>
        </w:rPr>
        <w:t>.</w:t>
      </w:r>
    </w:p>
    <w:p w14:paraId="6E205081" w14:textId="77777777" w:rsidR="000A7743" w:rsidRPr="00924A4A" w:rsidRDefault="000A7743" w:rsidP="004E5A56">
      <w:pPr>
        <w:pStyle w:val="Paragrafoelenco1"/>
        <w:numPr>
          <w:ilvl w:val="0"/>
          <w:numId w:val="5"/>
        </w:numPr>
        <w:jc w:val="both"/>
        <w:rPr>
          <w:rFonts w:ascii="Calibri" w:hAnsi="Calibri"/>
        </w:rPr>
      </w:pPr>
      <w:r w:rsidRPr="00924A4A">
        <w:rPr>
          <w:rFonts w:ascii="Calibri" w:hAnsi="Calibri"/>
          <w:b/>
        </w:rPr>
        <w:t>PUN</w:t>
      </w:r>
      <w:r w:rsidRPr="00924A4A">
        <w:rPr>
          <w:rFonts w:ascii="Calibri" w:hAnsi="Calibri"/>
        </w:rPr>
        <w:t xml:space="preserve">: </w:t>
      </w:r>
      <w:r w:rsidR="00164DBE">
        <w:rPr>
          <w:rFonts w:ascii="Calibri" w:hAnsi="Calibri"/>
        </w:rPr>
        <w:t>m</w:t>
      </w:r>
      <w:r w:rsidRPr="00924A4A">
        <w:rPr>
          <w:rFonts w:ascii="Calibri" w:hAnsi="Calibri"/>
        </w:rPr>
        <w:t>edia dei prezzi zonali di Mercato del Giorno Prima (MGP) ponderata con gli acquisti totali, al netto degli acquisti dei pompaggi e delle zone estere.</w:t>
      </w:r>
    </w:p>
    <w:p w14:paraId="68BD607E" w14:textId="77777777" w:rsidR="00D43A70" w:rsidRPr="00924A4A" w:rsidRDefault="00D43A70" w:rsidP="004E5A56">
      <w:pPr>
        <w:pStyle w:val="Paragrafoelenco1"/>
        <w:numPr>
          <w:ilvl w:val="0"/>
          <w:numId w:val="5"/>
        </w:numPr>
        <w:jc w:val="both"/>
        <w:rPr>
          <w:rFonts w:ascii="Calibri" w:hAnsi="Calibri"/>
        </w:rPr>
      </w:pPr>
      <w:proofErr w:type="spellStart"/>
      <w:r w:rsidRPr="00924A4A">
        <w:rPr>
          <w:rFonts w:ascii="Calibri" w:hAnsi="Calibri"/>
          <w:b/>
        </w:rPr>
        <w:t>PUN</w:t>
      </w:r>
      <w:r w:rsidRPr="00924A4A">
        <w:rPr>
          <w:rFonts w:ascii="Calibri" w:hAnsi="Calibri"/>
          <w:b/>
          <w:i/>
        </w:rPr>
        <w:t>Index</w:t>
      </w:r>
      <w:proofErr w:type="spellEnd"/>
      <w:r w:rsidRPr="00924A4A">
        <w:rPr>
          <w:rFonts w:ascii="Calibri" w:hAnsi="Calibri"/>
        </w:rPr>
        <w:t>: è la media aritmetica mensile</w:t>
      </w:r>
      <w:r w:rsidR="0081028C" w:rsidRPr="00924A4A">
        <w:rPr>
          <w:rFonts w:ascii="Calibri" w:hAnsi="Calibri"/>
        </w:rPr>
        <w:t>,</w:t>
      </w:r>
      <w:r w:rsidRPr="00924A4A">
        <w:rPr>
          <w:rFonts w:ascii="Calibri" w:hAnsi="Calibri"/>
        </w:rPr>
        <w:t xml:space="preserve"> </w:t>
      </w:r>
      <w:r w:rsidR="0081028C" w:rsidRPr="00924A4A">
        <w:rPr>
          <w:rFonts w:ascii="Calibri" w:hAnsi="Calibri"/>
        </w:rPr>
        <w:t>espressa in Euro/MWh e arrotondata alla seconda</w:t>
      </w:r>
      <w:r w:rsidR="000A7743" w:rsidRPr="00924A4A">
        <w:rPr>
          <w:rFonts w:ascii="Calibri" w:hAnsi="Calibri"/>
        </w:rPr>
        <w:t xml:space="preserve"> </w:t>
      </w:r>
      <w:r w:rsidR="0081028C" w:rsidRPr="00924A4A">
        <w:rPr>
          <w:rFonts w:ascii="Calibri" w:hAnsi="Calibri"/>
        </w:rPr>
        <w:t xml:space="preserve">cifra decimale, </w:t>
      </w:r>
      <w:r w:rsidRPr="00924A4A">
        <w:rPr>
          <w:rFonts w:ascii="Calibri" w:hAnsi="Calibri"/>
        </w:rPr>
        <w:t xml:space="preserve">dei valori orari </w:t>
      </w:r>
      <w:r w:rsidR="00A211C2" w:rsidRPr="00924A4A">
        <w:rPr>
          <w:rFonts w:ascii="Calibri" w:hAnsi="Calibri"/>
        </w:rPr>
        <w:t>del PUN,</w:t>
      </w:r>
      <w:r w:rsidRPr="00924A4A">
        <w:rPr>
          <w:rFonts w:ascii="Calibri" w:hAnsi="Calibri"/>
        </w:rPr>
        <w:t xml:space="preserve"> rilevat</w:t>
      </w:r>
      <w:r w:rsidR="008863D2" w:rsidRPr="00924A4A">
        <w:rPr>
          <w:rFonts w:ascii="Calibri" w:hAnsi="Calibri"/>
        </w:rPr>
        <w:t>i</w:t>
      </w:r>
      <w:r w:rsidRPr="00924A4A">
        <w:rPr>
          <w:rFonts w:ascii="Calibri" w:hAnsi="Calibri"/>
        </w:rPr>
        <w:t xml:space="preserve"> sulla piattaforma </w:t>
      </w:r>
      <w:r w:rsidR="00B150FF" w:rsidRPr="00924A4A">
        <w:rPr>
          <w:rFonts w:ascii="Calibri" w:hAnsi="Calibri"/>
        </w:rPr>
        <w:t xml:space="preserve">telematica: </w:t>
      </w:r>
      <w:r w:rsidR="00B150FF" w:rsidRPr="00924A4A">
        <w:rPr>
          <w:rFonts w:ascii="Calibri" w:hAnsi="Calibri"/>
          <w:i/>
        </w:rPr>
        <w:t>Mercato Elettrico</w:t>
      </w:r>
      <w:r w:rsidR="00B150FF" w:rsidRPr="00924A4A">
        <w:rPr>
          <w:rFonts w:ascii="Calibri" w:hAnsi="Calibri"/>
        </w:rPr>
        <w:t xml:space="preserve"> - </w:t>
      </w:r>
      <w:r w:rsidR="00B150FF" w:rsidRPr="00924A4A">
        <w:rPr>
          <w:rFonts w:ascii="Calibri" w:hAnsi="Calibri"/>
          <w:i/>
        </w:rPr>
        <w:t xml:space="preserve">Mercato Elettrico </w:t>
      </w:r>
      <w:r w:rsidRPr="00924A4A">
        <w:rPr>
          <w:rFonts w:ascii="Calibri" w:hAnsi="Calibri"/>
          <w:i/>
        </w:rPr>
        <w:t xml:space="preserve">a </w:t>
      </w:r>
      <w:r w:rsidR="00B150FF" w:rsidRPr="00924A4A">
        <w:rPr>
          <w:rFonts w:ascii="Calibri" w:hAnsi="Calibri"/>
          <w:i/>
        </w:rPr>
        <w:t>Pronti</w:t>
      </w:r>
      <w:r w:rsidR="00B150FF" w:rsidRPr="00924A4A">
        <w:rPr>
          <w:rFonts w:ascii="Calibri" w:hAnsi="Calibri"/>
        </w:rPr>
        <w:t xml:space="preserve"> </w:t>
      </w:r>
      <w:r w:rsidRPr="00924A4A">
        <w:rPr>
          <w:rFonts w:ascii="Calibri" w:hAnsi="Calibri"/>
        </w:rPr>
        <w:t>(MPE)</w:t>
      </w:r>
      <w:r w:rsidR="00B150FF" w:rsidRPr="00924A4A">
        <w:rPr>
          <w:rFonts w:ascii="Calibri" w:hAnsi="Calibri"/>
        </w:rPr>
        <w:t xml:space="preserve"> - </w:t>
      </w:r>
      <w:r w:rsidR="00B150FF" w:rsidRPr="00924A4A">
        <w:rPr>
          <w:rFonts w:ascii="Calibri" w:hAnsi="Calibri"/>
          <w:i/>
        </w:rPr>
        <w:t xml:space="preserve">Mercato </w:t>
      </w:r>
      <w:r w:rsidRPr="00924A4A">
        <w:rPr>
          <w:rFonts w:ascii="Calibri" w:hAnsi="Calibri"/>
          <w:i/>
        </w:rPr>
        <w:t xml:space="preserve">del </w:t>
      </w:r>
      <w:r w:rsidR="00B150FF" w:rsidRPr="00924A4A">
        <w:rPr>
          <w:rFonts w:ascii="Calibri" w:hAnsi="Calibri"/>
          <w:i/>
        </w:rPr>
        <w:t>Giorno Prima</w:t>
      </w:r>
      <w:r w:rsidR="00B150FF" w:rsidRPr="00924A4A">
        <w:rPr>
          <w:rFonts w:ascii="Calibri" w:hAnsi="Calibri"/>
        </w:rPr>
        <w:t xml:space="preserve"> </w:t>
      </w:r>
      <w:r w:rsidRPr="00924A4A">
        <w:rPr>
          <w:rFonts w:ascii="Calibri" w:hAnsi="Calibri"/>
        </w:rPr>
        <w:t>(MGP)</w:t>
      </w:r>
      <w:r w:rsidR="00A211C2" w:rsidRPr="00924A4A">
        <w:rPr>
          <w:rFonts w:ascii="Calibri" w:hAnsi="Calibri"/>
        </w:rPr>
        <w:t>. Tale quotazione</w:t>
      </w:r>
      <w:r w:rsidR="00B150FF" w:rsidRPr="00924A4A">
        <w:rPr>
          <w:rFonts w:ascii="Calibri" w:hAnsi="Calibri"/>
        </w:rPr>
        <w:t>,</w:t>
      </w:r>
      <w:r w:rsidR="00A211C2" w:rsidRPr="00924A4A">
        <w:rPr>
          <w:rFonts w:ascii="Calibri" w:hAnsi="Calibri"/>
        </w:rPr>
        <w:t xml:space="preserve"> risulta </w:t>
      </w:r>
      <w:r w:rsidR="0072423A" w:rsidRPr="00924A4A">
        <w:rPr>
          <w:rFonts w:ascii="Calibri" w:hAnsi="Calibri"/>
        </w:rPr>
        <w:t>pubblicata</w:t>
      </w:r>
      <w:r w:rsidR="00A211C2" w:rsidRPr="00924A4A">
        <w:rPr>
          <w:rFonts w:ascii="Calibri" w:hAnsi="Calibri"/>
        </w:rPr>
        <w:t xml:space="preserve"> sul sito internet del GME tra i </w:t>
      </w:r>
      <w:r w:rsidR="00A211C2" w:rsidRPr="00924A4A">
        <w:rPr>
          <w:rFonts w:ascii="Calibri" w:hAnsi="Calibri"/>
          <w:i/>
        </w:rPr>
        <w:t>dati di sintesi MPE-MGP – riepilogo</w:t>
      </w:r>
      <w:r w:rsidR="008863D2" w:rsidRPr="00924A4A">
        <w:rPr>
          <w:rFonts w:ascii="Calibri" w:hAnsi="Calibri"/>
          <w:i/>
        </w:rPr>
        <w:t xml:space="preserve">; </w:t>
      </w:r>
      <w:r w:rsidR="008863D2" w:rsidRPr="00924A4A">
        <w:rPr>
          <w:rFonts w:ascii="Calibri" w:hAnsi="Calibri"/>
        </w:rPr>
        <w:t>colonna</w:t>
      </w:r>
      <w:r w:rsidR="008863D2" w:rsidRPr="00924A4A">
        <w:rPr>
          <w:rFonts w:ascii="Calibri" w:hAnsi="Calibri"/>
          <w:i/>
        </w:rPr>
        <w:t xml:space="preserve"> media </w:t>
      </w:r>
      <w:r w:rsidR="008863D2" w:rsidRPr="00924A4A">
        <w:rPr>
          <w:rFonts w:ascii="Calibri" w:hAnsi="Calibri"/>
        </w:rPr>
        <w:t>dei</w:t>
      </w:r>
      <w:r w:rsidR="00845B04" w:rsidRPr="00924A4A">
        <w:rPr>
          <w:rFonts w:ascii="Calibri" w:hAnsi="Calibri"/>
          <w:i/>
        </w:rPr>
        <w:t xml:space="preserve"> Prezzo d’acquisto</w:t>
      </w:r>
      <w:r w:rsidR="008863D2" w:rsidRPr="00924A4A">
        <w:rPr>
          <w:rFonts w:ascii="Calibri" w:hAnsi="Calibri"/>
          <w:i/>
        </w:rPr>
        <w:t xml:space="preserve"> PUN (€/MWh)</w:t>
      </w:r>
      <w:r w:rsidR="008863D2" w:rsidRPr="00924A4A">
        <w:rPr>
          <w:rFonts w:ascii="Calibri" w:hAnsi="Calibri"/>
        </w:rPr>
        <w:t xml:space="preserve"> della</w:t>
      </w:r>
      <w:r w:rsidR="008863D2" w:rsidRPr="00924A4A">
        <w:rPr>
          <w:rFonts w:ascii="Calibri" w:hAnsi="Calibri"/>
          <w:i/>
        </w:rPr>
        <w:t xml:space="preserve"> sintesi mensile, </w:t>
      </w:r>
      <w:r w:rsidR="00A211C2" w:rsidRPr="00924A4A">
        <w:rPr>
          <w:rFonts w:ascii="Calibri" w:hAnsi="Calibri"/>
        </w:rPr>
        <w:t>nella</w:t>
      </w:r>
      <w:r w:rsidR="00A211C2" w:rsidRPr="00924A4A">
        <w:rPr>
          <w:rFonts w:ascii="Calibri" w:hAnsi="Calibri"/>
          <w:i/>
        </w:rPr>
        <w:t xml:space="preserve"> </w:t>
      </w:r>
      <w:r w:rsidR="0081028C" w:rsidRPr="00924A4A">
        <w:rPr>
          <w:rFonts w:ascii="Calibri" w:hAnsi="Calibri"/>
        </w:rPr>
        <w:t xml:space="preserve">sezione </w:t>
      </w:r>
      <w:r w:rsidR="0081028C" w:rsidRPr="00924A4A">
        <w:rPr>
          <w:rFonts w:ascii="Calibri" w:hAnsi="Calibri"/>
          <w:i/>
        </w:rPr>
        <w:t>Esiti dei mercati e statistiche</w:t>
      </w:r>
      <w:r w:rsidR="0081028C" w:rsidRPr="00924A4A">
        <w:rPr>
          <w:rFonts w:ascii="Calibri" w:hAnsi="Calibri"/>
        </w:rPr>
        <w:t xml:space="preserve"> – </w:t>
      </w:r>
      <w:r w:rsidR="008863D2" w:rsidRPr="00924A4A">
        <w:rPr>
          <w:rFonts w:ascii="Calibri" w:hAnsi="Calibri"/>
          <w:i/>
        </w:rPr>
        <w:t>S</w:t>
      </w:r>
      <w:r w:rsidR="0081028C" w:rsidRPr="00924A4A">
        <w:rPr>
          <w:rFonts w:ascii="Calibri" w:hAnsi="Calibri"/>
          <w:i/>
        </w:rPr>
        <w:t>tatistiche</w:t>
      </w:r>
      <w:r w:rsidR="0081028C" w:rsidRPr="00924A4A">
        <w:rPr>
          <w:rFonts w:ascii="Calibri" w:hAnsi="Calibri"/>
        </w:rPr>
        <w:t>.</w:t>
      </w:r>
    </w:p>
    <w:p w14:paraId="442BB6E3" w14:textId="77777777" w:rsidR="009D3D14" w:rsidRPr="004E5A56" w:rsidRDefault="009D3D14" w:rsidP="004E5A56">
      <w:pPr>
        <w:pStyle w:val="Paragrafoelenco1"/>
        <w:numPr>
          <w:ilvl w:val="0"/>
          <w:numId w:val="5"/>
        </w:numPr>
        <w:jc w:val="both"/>
        <w:rPr>
          <w:rFonts w:ascii="Calibri" w:hAnsi="Calibri"/>
        </w:rPr>
      </w:pPr>
      <w:r w:rsidRPr="00924A4A">
        <w:rPr>
          <w:rFonts w:ascii="Calibri" w:hAnsi="Calibri"/>
          <w:b/>
        </w:rPr>
        <w:t>Punto di Prelievo</w:t>
      </w:r>
      <w:r w:rsidRPr="00924A4A">
        <w:rPr>
          <w:rFonts w:ascii="Calibri" w:hAnsi="Calibri"/>
        </w:rPr>
        <w:t>: così come definito all’art. 1 del</w:t>
      </w:r>
      <w:r w:rsidR="00B20870" w:rsidRPr="00924A4A">
        <w:rPr>
          <w:rFonts w:ascii="Calibri" w:hAnsi="Calibri"/>
        </w:rPr>
        <w:t xml:space="preserve"> TIT</w:t>
      </w:r>
      <w:r w:rsidRPr="00924A4A">
        <w:rPr>
          <w:rFonts w:ascii="Calibri" w:hAnsi="Calibri"/>
        </w:rPr>
        <w:t xml:space="preserve"> </w:t>
      </w:r>
      <w:r w:rsidR="00F1146F" w:rsidRPr="00924A4A">
        <w:rPr>
          <w:rFonts w:ascii="Calibri" w:hAnsi="Calibri"/>
        </w:rPr>
        <w:t>e ripartito per tipologia d’utenza all’</w:t>
      </w:r>
      <w:r w:rsidR="00CF2E0D" w:rsidRPr="00924A4A">
        <w:rPr>
          <w:rFonts w:ascii="Calibri" w:hAnsi="Calibri"/>
        </w:rPr>
        <w:t xml:space="preserve">art. </w:t>
      </w:r>
      <w:r w:rsidR="00F1146F" w:rsidRPr="00924A4A">
        <w:rPr>
          <w:rFonts w:ascii="Calibri" w:hAnsi="Calibri"/>
        </w:rPr>
        <w:t>2.2</w:t>
      </w:r>
      <w:r w:rsidR="00CF2E0D" w:rsidRPr="00924A4A">
        <w:rPr>
          <w:rFonts w:ascii="Calibri" w:hAnsi="Calibri"/>
        </w:rPr>
        <w:t xml:space="preserve"> del </w:t>
      </w:r>
      <w:r w:rsidR="00F1146F" w:rsidRPr="00924A4A">
        <w:rPr>
          <w:rFonts w:ascii="Calibri" w:hAnsi="Calibri"/>
        </w:rPr>
        <w:t>medesimo TIT</w:t>
      </w:r>
      <w:r w:rsidR="00CF2E0D" w:rsidRPr="00924A4A">
        <w:rPr>
          <w:rFonts w:ascii="Calibri" w:hAnsi="Calibri"/>
        </w:rPr>
        <w:t>,</w:t>
      </w:r>
      <w:r w:rsidR="00801EF1" w:rsidRPr="00924A4A">
        <w:rPr>
          <w:rFonts w:ascii="Calibri" w:hAnsi="Calibri"/>
        </w:rPr>
        <w:t xml:space="preserve"> </w:t>
      </w:r>
      <w:r w:rsidR="003427B4" w:rsidRPr="00924A4A">
        <w:rPr>
          <w:rFonts w:ascii="Calibri" w:hAnsi="Calibri"/>
        </w:rPr>
        <w:t xml:space="preserve">la cui titolarità è </w:t>
      </w:r>
      <w:r w:rsidRPr="00924A4A">
        <w:rPr>
          <w:rFonts w:ascii="Calibri" w:hAnsi="Calibri"/>
        </w:rPr>
        <w:t xml:space="preserve">riconducibile esclusivamente </w:t>
      </w:r>
      <w:r w:rsidR="001F2B94">
        <w:rPr>
          <w:rFonts w:ascii="Calibri" w:hAnsi="Calibri"/>
        </w:rPr>
        <w:t>all’</w:t>
      </w:r>
      <w:r w:rsidR="003241C1" w:rsidRPr="00924A4A">
        <w:rPr>
          <w:rFonts w:ascii="Calibri" w:hAnsi="Calibri"/>
        </w:rPr>
        <w:t>A</w:t>
      </w:r>
      <w:r w:rsidRPr="00924A4A">
        <w:rPr>
          <w:rFonts w:ascii="Calibri" w:hAnsi="Calibri"/>
        </w:rPr>
        <w:t>mministra</w:t>
      </w:r>
      <w:r w:rsidR="00784C1E" w:rsidRPr="00924A4A">
        <w:rPr>
          <w:rFonts w:ascii="Calibri" w:hAnsi="Calibri"/>
        </w:rPr>
        <w:t>zione</w:t>
      </w:r>
      <w:r w:rsidR="00395AAA" w:rsidRPr="00924A4A">
        <w:rPr>
          <w:rFonts w:ascii="Calibri" w:hAnsi="Calibri"/>
        </w:rPr>
        <w:t xml:space="preserve"> e</w:t>
      </w:r>
      <w:r w:rsidR="00784C1E" w:rsidRPr="00924A4A">
        <w:rPr>
          <w:rFonts w:ascii="Calibri" w:hAnsi="Calibri"/>
        </w:rPr>
        <w:t xml:space="preserve"> identificato </w:t>
      </w:r>
      <w:r w:rsidRPr="00924A4A">
        <w:rPr>
          <w:rFonts w:ascii="Calibri" w:hAnsi="Calibri"/>
        </w:rPr>
        <w:t xml:space="preserve">in </w:t>
      </w:r>
      <w:r w:rsidRPr="004E5A56">
        <w:rPr>
          <w:rFonts w:ascii="Calibri" w:hAnsi="Calibri"/>
        </w:rPr>
        <w:t>maniera univoca da un codice POD (</w:t>
      </w:r>
      <w:r w:rsidRPr="004E5A56">
        <w:rPr>
          <w:rFonts w:ascii="Calibri" w:hAnsi="Calibri"/>
          <w:i/>
        </w:rPr>
        <w:t>Point of Delivery</w:t>
      </w:r>
      <w:r w:rsidRPr="004E5A56">
        <w:rPr>
          <w:rFonts w:ascii="Calibri" w:hAnsi="Calibri"/>
        </w:rPr>
        <w:t>) e dall’anagrafica richiesta.</w:t>
      </w:r>
    </w:p>
    <w:p w14:paraId="5C13F8A2" w14:textId="63697257" w:rsidR="00164DBE" w:rsidRPr="00164DBE" w:rsidRDefault="00164DBE" w:rsidP="00164DBE">
      <w:pPr>
        <w:pStyle w:val="Paragrafoelenco1"/>
        <w:numPr>
          <w:ilvl w:val="0"/>
          <w:numId w:val="5"/>
        </w:numPr>
        <w:jc w:val="both"/>
        <w:rPr>
          <w:rFonts w:ascii="Calibri" w:hAnsi="Calibri"/>
        </w:rPr>
      </w:pPr>
      <w:r w:rsidRPr="00164DBE">
        <w:rPr>
          <w:rFonts w:ascii="Calibri" w:hAnsi="Calibri"/>
          <w:b/>
        </w:rPr>
        <w:t>Quota Mercato</w:t>
      </w:r>
      <w:r w:rsidRPr="00164DBE">
        <w:rPr>
          <w:rFonts w:ascii="Calibri" w:hAnsi="Calibri"/>
        </w:rPr>
        <w:t>:</w:t>
      </w:r>
      <w:r>
        <w:rPr>
          <w:rFonts w:ascii="Calibri" w:hAnsi="Calibri"/>
        </w:rPr>
        <w:t xml:space="preserve"> </w:t>
      </w:r>
      <w:r w:rsidRPr="00164DBE">
        <w:rPr>
          <w:rFonts w:ascii="Calibri" w:hAnsi="Calibri"/>
        </w:rPr>
        <w:t>complementare alla Quota PPA, è il quantitativo di energia elettrica erogato nel Periodo di Esercizio, proveniente da impianti di produzione da fonte rinnovabile non di nuova costruzione o oggetto di rifacimento, ma che dovrà essere totalmente certificat</w:t>
      </w:r>
      <w:r w:rsidR="0041430B">
        <w:rPr>
          <w:rFonts w:ascii="Calibri" w:hAnsi="Calibri"/>
        </w:rPr>
        <w:t>o</w:t>
      </w:r>
      <w:r w:rsidRPr="00164DBE">
        <w:rPr>
          <w:rFonts w:ascii="Calibri" w:hAnsi="Calibri"/>
        </w:rPr>
        <w:t xml:space="preserve"> da GO</w:t>
      </w:r>
      <w:r>
        <w:rPr>
          <w:rFonts w:ascii="Calibri" w:hAnsi="Calibri"/>
        </w:rPr>
        <w:t>.</w:t>
      </w:r>
    </w:p>
    <w:p w14:paraId="05363459" w14:textId="368F10F2" w:rsidR="00164DBE" w:rsidRPr="00164DBE" w:rsidRDefault="00164DBE" w:rsidP="00164DBE">
      <w:pPr>
        <w:pStyle w:val="Paragrafoelenco1"/>
        <w:numPr>
          <w:ilvl w:val="0"/>
          <w:numId w:val="5"/>
        </w:numPr>
        <w:jc w:val="both"/>
        <w:rPr>
          <w:rFonts w:ascii="Calibri" w:hAnsi="Calibri"/>
        </w:rPr>
      </w:pPr>
      <w:r w:rsidRPr="00164DBE">
        <w:rPr>
          <w:rFonts w:ascii="Calibri" w:hAnsi="Calibri"/>
          <w:b/>
        </w:rPr>
        <w:t>Quota PPA</w:t>
      </w:r>
      <w:r w:rsidRPr="00164DBE">
        <w:rPr>
          <w:rFonts w:ascii="Calibri" w:hAnsi="Calibri"/>
        </w:rPr>
        <w:t>:</w:t>
      </w:r>
      <w:r>
        <w:rPr>
          <w:rFonts w:ascii="Calibri" w:hAnsi="Calibri"/>
        </w:rPr>
        <w:t xml:space="preserve"> q</w:t>
      </w:r>
      <w:r w:rsidRPr="00164DBE">
        <w:rPr>
          <w:rFonts w:ascii="Calibri" w:hAnsi="Calibri"/>
        </w:rPr>
        <w:t>uantitativo di energia elettrica erogato nel Periodo di esercizio, proveniente da impiant</w:t>
      </w:r>
      <w:r w:rsidR="00FC1E62">
        <w:rPr>
          <w:rFonts w:ascii="Calibri" w:hAnsi="Calibri"/>
        </w:rPr>
        <w:t>o/</w:t>
      </w:r>
      <w:r w:rsidRPr="00164DBE">
        <w:rPr>
          <w:rFonts w:ascii="Calibri" w:hAnsi="Calibri"/>
        </w:rPr>
        <w:t>i da fonte rinnovabile, di nuova installazione o oggetto di rifacimento. Viene certificato tramite GO al fine di attestarne la provenienza dall’impianto/dagli impianti di nuova realizzazione o oggetto di rifacimento</w:t>
      </w:r>
      <w:r>
        <w:rPr>
          <w:rFonts w:ascii="Calibri" w:hAnsi="Calibri"/>
        </w:rPr>
        <w:t>.</w:t>
      </w:r>
    </w:p>
    <w:p w14:paraId="0B82F77A" w14:textId="77777777" w:rsidR="009D3D14" w:rsidRPr="00924A4A" w:rsidRDefault="009D3D14" w:rsidP="004E5A56">
      <w:pPr>
        <w:pStyle w:val="Paragrafoelenco1"/>
        <w:numPr>
          <w:ilvl w:val="0"/>
          <w:numId w:val="5"/>
        </w:numPr>
        <w:jc w:val="both"/>
        <w:rPr>
          <w:rFonts w:ascii="Calibri" w:hAnsi="Calibri"/>
          <w:i/>
        </w:rPr>
      </w:pPr>
      <w:r w:rsidRPr="004E5A56">
        <w:rPr>
          <w:rFonts w:ascii="Calibri" w:hAnsi="Calibri"/>
          <w:b/>
        </w:rPr>
        <w:t>TIT (</w:t>
      </w:r>
      <w:r w:rsidR="00287D46" w:rsidRPr="004E5A56">
        <w:rPr>
          <w:rFonts w:ascii="Calibri" w:hAnsi="Calibri"/>
          <w:b/>
        </w:rPr>
        <w:t>Disposizioni per l'erogazione dei servizi di trasmissione e distribuzione</w:t>
      </w:r>
      <w:r w:rsidRPr="004E5A56">
        <w:rPr>
          <w:rFonts w:ascii="Calibri" w:hAnsi="Calibri"/>
          <w:b/>
        </w:rPr>
        <w:t>)</w:t>
      </w:r>
      <w:r w:rsidRPr="004E5A56">
        <w:rPr>
          <w:rFonts w:ascii="Calibri" w:hAnsi="Calibri"/>
        </w:rPr>
        <w:t>: è l’Allegato A alla deliberazione A</w:t>
      </w:r>
      <w:r w:rsidR="00EE3F22" w:rsidRPr="004E5A56">
        <w:rPr>
          <w:rFonts w:ascii="Calibri" w:hAnsi="Calibri"/>
        </w:rPr>
        <w:t>RERA</w:t>
      </w:r>
      <w:r w:rsidRPr="004E5A56">
        <w:rPr>
          <w:rFonts w:ascii="Calibri" w:hAnsi="Calibri"/>
        </w:rPr>
        <w:t xml:space="preserve"> </w:t>
      </w:r>
      <w:r w:rsidR="00287D46" w:rsidRPr="004E5A56">
        <w:rPr>
          <w:rFonts w:ascii="Calibri" w:hAnsi="Calibri"/>
        </w:rPr>
        <w:t>654/2015/R/</w:t>
      </w:r>
      <w:proofErr w:type="spellStart"/>
      <w:r w:rsidR="00287D46" w:rsidRPr="004E5A56">
        <w:rPr>
          <w:rFonts w:ascii="Calibri" w:hAnsi="Calibri"/>
        </w:rPr>
        <w:t>eel</w:t>
      </w:r>
      <w:proofErr w:type="spellEnd"/>
      <w:r w:rsidRPr="004E5A56">
        <w:rPr>
          <w:rFonts w:ascii="Calibri" w:hAnsi="Calibri"/>
        </w:rPr>
        <w:t xml:space="preserve"> e s.m.i. “</w:t>
      </w:r>
      <w:r w:rsidR="000768AC" w:rsidRPr="004E5A56">
        <w:rPr>
          <w:rFonts w:ascii="Calibri" w:hAnsi="Calibri"/>
          <w:i/>
        </w:rPr>
        <w:t>Regolazione tariffaria dei servizi di trasmissione, distribuzione</w:t>
      </w:r>
      <w:r w:rsidR="000768AC" w:rsidRPr="00924A4A">
        <w:rPr>
          <w:rFonts w:ascii="Calibri" w:hAnsi="Calibri"/>
          <w:i/>
        </w:rPr>
        <w:t xml:space="preserve"> e misura dell’energia elettrica, per il periodo di regolazione 2016-2023</w:t>
      </w:r>
      <w:r w:rsidRPr="00924A4A">
        <w:rPr>
          <w:rFonts w:ascii="Calibri" w:hAnsi="Calibri"/>
        </w:rPr>
        <w:t>”.</w:t>
      </w:r>
    </w:p>
    <w:p w14:paraId="3A5CBF30" w14:textId="77777777" w:rsidR="00D01D9F" w:rsidRPr="00924A4A" w:rsidRDefault="00D01D9F" w:rsidP="004E5A56">
      <w:pPr>
        <w:pStyle w:val="Paragrafoelenco1"/>
        <w:numPr>
          <w:ilvl w:val="0"/>
          <w:numId w:val="5"/>
        </w:numPr>
        <w:jc w:val="both"/>
        <w:rPr>
          <w:rFonts w:ascii="Calibri" w:hAnsi="Calibri"/>
        </w:rPr>
      </w:pPr>
      <w:r w:rsidRPr="00924A4A">
        <w:rPr>
          <w:rFonts w:ascii="Calibri" w:hAnsi="Calibri"/>
          <w:b/>
        </w:rPr>
        <w:t xml:space="preserve">TIS (Testo Integrato </w:t>
      </w:r>
      <w:proofErr w:type="spellStart"/>
      <w:r w:rsidRPr="00924A4A">
        <w:rPr>
          <w:rFonts w:ascii="Calibri" w:hAnsi="Calibri"/>
          <w:b/>
          <w:i/>
        </w:rPr>
        <w:t>Settlement</w:t>
      </w:r>
      <w:proofErr w:type="spellEnd"/>
      <w:r w:rsidRPr="00924A4A">
        <w:rPr>
          <w:rFonts w:ascii="Calibri" w:hAnsi="Calibri"/>
          <w:b/>
        </w:rPr>
        <w:t>)</w:t>
      </w:r>
      <w:r w:rsidRPr="00924A4A">
        <w:rPr>
          <w:rFonts w:ascii="Calibri" w:hAnsi="Calibri"/>
        </w:rPr>
        <w:t>: è l’Allegato A alla deliberazione A</w:t>
      </w:r>
      <w:r w:rsidR="00C97063" w:rsidRPr="00924A4A">
        <w:rPr>
          <w:rFonts w:ascii="Calibri" w:hAnsi="Calibri"/>
        </w:rPr>
        <w:t>RERA</w:t>
      </w:r>
      <w:r w:rsidRPr="00924A4A">
        <w:rPr>
          <w:rFonts w:ascii="Calibri" w:hAnsi="Calibri"/>
        </w:rPr>
        <w:t xml:space="preserve"> </w:t>
      </w:r>
      <w:r w:rsidRPr="00924A4A">
        <w:rPr>
          <w:rFonts w:ascii="Calibri" w:hAnsi="Calibri"/>
        </w:rPr>
        <w:br/>
      </w:r>
      <w:r w:rsidR="00E43161" w:rsidRPr="00924A4A">
        <w:rPr>
          <w:rFonts w:ascii="Calibri" w:hAnsi="Calibri"/>
        </w:rPr>
        <w:t>ARG/</w:t>
      </w:r>
      <w:proofErr w:type="spellStart"/>
      <w:r w:rsidR="00E43161" w:rsidRPr="00924A4A">
        <w:rPr>
          <w:rFonts w:ascii="Calibri" w:hAnsi="Calibri"/>
        </w:rPr>
        <w:t>elt</w:t>
      </w:r>
      <w:proofErr w:type="spellEnd"/>
      <w:r w:rsidR="00E43161" w:rsidRPr="00924A4A">
        <w:rPr>
          <w:rFonts w:ascii="Calibri" w:hAnsi="Calibri"/>
        </w:rPr>
        <w:t xml:space="preserve"> </w:t>
      </w:r>
      <w:r w:rsidRPr="00924A4A">
        <w:rPr>
          <w:rFonts w:ascii="Calibri" w:hAnsi="Calibri"/>
        </w:rPr>
        <w:t>n. 107/09 e s.m.i. “</w:t>
      </w:r>
      <w:r w:rsidRPr="00924A4A">
        <w:rPr>
          <w:rFonts w:ascii="Calibri" w:hAnsi="Calibri"/>
          <w:i/>
        </w:rPr>
        <w:t>Approvazione del Testo In</w:t>
      </w:r>
      <w:r w:rsidR="003241C1" w:rsidRPr="00924A4A">
        <w:rPr>
          <w:rFonts w:ascii="Calibri" w:hAnsi="Calibri"/>
          <w:i/>
        </w:rPr>
        <w:t>tegrato delle disposizioni dell’Autorità per l’</w:t>
      </w:r>
      <w:r w:rsidRPr="00924A4A">
        <w:rPr>
          <w:rFonts w:ascii="Calibri" w:hAnsi="Calibri"/>
          <w:i/>
        </w:rPr>
        <w:t>energia elettrica e il gas in ordine alla regolazione delle partite fisiche ed economiche del servizio di dispacciamento (</w:t>
      </w:r>
      <w:proofErr w:type="spellStart"/>
      <w:r w:rsidRPr="00924A4A">
        <w:rPr>
          <w:rFonts w:ascii="Calibri" w:hAnsi="Calibri"/>
          <w:i/>
        </w:rPr>
        <w:t>settlement</w:t>
      </w:r>
      <w:proofErr w:type="spellEnd"/>
      <w:r w:rsidRPr="00924A4A">
        <w:rPr>
          <w:rFonts w:ascii="Calibri" w:hAnsi="Calibri"/>
          <w:i/>
        </w:rPr>
        <w:t>)(TIS) comprensivo di modalità per la determinazione delle partite economiche insorgenti dalle rettifiche ai dati di misura con (modifiche alla deliberazione n. 111/06)</w:t>
      </w:r>
      <w:r w:rsidRPr="00924A4A">
        <w:rPr>
          <w:rFonts w:ascii="Calibri" w:hAnsi="Calibri"/>
        </w:rPr>
        <w:t>”.</w:t>
      </w:r>
    </w:p>
    <w:p w14:paraId="131F734D" w14:textId="77777777" w:rsidR="009D3D14" w:rsidRPr="00924A4A" w:rsidRDefault="009D3D14" w:rsidP="004E5A56">
      <w:pPr>
        <w:pStyle w:val="Paragrafoelenco1"/>
        <w:numPr>
          <w:ilvl w:val="0"/>
          <w:numId w:val="5"/>
        </w:numPr>
        <w:jc w:val="both"/>
        <w:rPr>
          <w:rFonts w:ascii="Calibri" w:hAnsi="Calibri"/>
        </w:rPr>
      </w:pPr>
      <w:r w:rsidRPr="00924A4A">
        <w:rPr>
          <w:rFonts w:ascii="Calibri" w:hAnsi="Calibri"/>
          <w:b/>
        </w:rPr>
        <w:lastRenderedPageBreak/>
        <w:t>TIV (Testo Integrato Vendita)</w:t>
      </w:r>
      <w:r w:rsidRPr="00924A4A">
        <w:rPr>
          <w:rFonts w:ascii="Calibri" w:hAnsi="Calibri"/>
        </w:rPr>
        <w:t>: è l’Allegato A alla deliberazione A</w:t>
      </w:r>
      <w:r w:rsidR="00C97063" w:rsidRPr="00924A4A">
        <w:rPr>
          <w:rFonts w:ascii="Calibri" w:hAnsi="Calibri"/>
        </w:rPr>
        <w:t>RERA</w:t>
      </w:r>
      <w:r w:rsidRPr="00924A4A">
        <w:rPr>
          <w:rFonts w:ascii="Calibri" w:hAnsi="Calibri"/>
        </w:rPr>
        <w:t xml:space="preserve"> </w:t>
      </w:r>
      <w:r w:rsidR="00B46F27" w:rsidRPr="00924A4A">
        <w:rPr>
          <w:rFonts w:ascii="Calibri" w:hAnsi="Calibri"/>
        </w:rPr>
        <w:br/>
      </w:r>
      <w:r w:rsidRPr="00924A4A">
        <w:rPr>
          <w:rFonts w:ascii="Calibri" w:hAnsi="Calibri"/>
        </w:rPr>
        <w:t xml:space="preserve">n. </w:t>
      </w:r>
      <w:r w:rsidR="00B46F27" w:rsidRPr="00924A4A">
        <w:rPr>
          <w:rFonts w:ascii="Calibri" w:hAnsi="Calibri"/>
        </w:rPr>
        <w:t>301/2012/R/</w:t>
      </w:r>
      <w:proofErr w:type="spellStart"/>
      <w:r w:rsidR="00B46F27" w:rsidRPr="00924A4A">
        <w:rPr>
          <w:rFonts w:ascii="Calibri" w:hAnsi="Calibri"/>
        </w:rPr>
        <w:t>eel</w:t>
      </w:r>
      <w:proofErr w:type="spellEnd"/>
      <w:r w:rsidRPr="00924A4A">
        <w:rPr>
          <w:rFonts w:ascii="Calibri" w:hAnsi="Calibri"/>
        </w:rPr>
        <w:t xml:space="preserve"> e s.m.i. “</w:t>
      </w:r>
      <w:r w:rsidR="000871AA" w:rsidRPr="00924A4A">
        <w:rPr>
          <w:rFonts w:ascii="Calibri" w:hAnsi="Calibri"/>
          <w:i/>
        </w:rPr>
        <w:t>Aggiornamento del T</w:t>
      </w:r>
      <w:r w:rsidRPr="00924A4A">
        <w:rPr>
          <w:rFonts w:ascii="Calibri" w:hAnsi="Calibri"/>
          <w:i/>
        </w:rPr>
        <w:t xml:space="preserve">esto </w:t>
      </w:r>
      <w:r w:rsidR="000871AA" w:rsidRPr="00924A4A">
        <w:rPr>
          <w:rFonts w:ascii="Calibri" w:hAnsi="Calibri"/>
          <w:i/>
        </w:rPr>
        <w:t>i</w:t>
      </w:r>
      <w:r w:rsidRPr="00924A4A">
        <w:rPr>
          <w:rFonts w:ascii="Calibri" w:hAnsi="Calibri"/>
          <w:i/>
        </w:rPr>
        <w:t>ntegrato delle disposizioni dell’Autorità per l’energia elettrica e il gas per l’erogazione dei servizi di vendita dell’energia elettrica di maggior tutela e di salvaguardia ai clienti finali</w:t>
      </w:r>
      <w:r w:rsidRPr="00924A4A">
        <w:rPr>
          <w:rFonts w:ascii="Calibri" w:hAnsi="Calibri"/>
        </w:rPr>
        <w:t>”.</w:t>
      </w:r>
    </w:p>
    <w:p w14:paraId="389702CD" w14:textId="77777777" w:rsidR="009D3D14" w:rsidRPr="00924A4A" w:rsidRDefault="009D3D14" w:rsidP="004E5A56">
      <w:pPr>
        <w:pStyle w:val="Paragrafoelenco1"/>
        <w:numPr>
          <w:ilvl w:val="0"/>
          <w:numId w:val="5"/>
        </w:numPr>
        <w:jc w:val="both"/>
        <w:rPr>
          <w:rFonts w:ascii="Calibri" w:hAnsi="Calibri"/>
        </w:rPr>
      </w:pPr>
      <w:r w:rsidRPr="00924A4A">
        <w:rPr>
          <w:rFonts w:ascii="Calibri" w:hAnsi="Calibri"/>
          <w:b/>
        </w:rPr>
        <w:t>Terna</w:t>
      </w:r>
      <w:r w:rsidRPr="00924A4A">
        <w:rPr>
          <w:rFonts w:ascii="Calibri" w:hAnsi="Calibri"/>
        </w:rPr>
        <w:t>: è la società Terna – Rete elettrica n</w:t>
      </w:r>
      <w:r w:rsidR="00A5186A" w:rsidRPr="00924A4A">
        <w:rPr>
          <w:rFonts w:ascii="Calibri" w:hAnsi="Calibri"/>
        </w:rPr>
        <w:t>azionale S.p.A., di cui al DPCM</w:t>
      </w:r>
      <w:r w:rsidRPr="00924A4A">
        <w:rPr>
          <w:rFonts w:ascii="Calibri" w:hAnsi="Calibri"/>
        </w:rPr>
        <w:br/>
        <w:t>11 maggio 2004 che gestisce la rete di trasmissione nazionale.</w:t>
      </w:r>
    </w:p>
    <w:p w14:paraId="1453444C" w14:textId="77777777" w:rsidR="00185E84" w:rsidRPr="00924A4A" w:rsidRDefault="00185E84" w:rsidP="004E5A56">
      <w:pPr>
        <w:pStyle w:val="Paragrafoelenco1"/>
        <w:numPr>
          <w:ilvl w:val="0"/>
          <w:numId w:val="5"/>
        </w:numPr>
        <w:jc w:val="both"/>
        <w:rPr>
          <w:rFonts w:ascii="Calibri" w:hAnsi="Calibri"/>
        </w:rPr>
      </w:pPr>
      <w:r w:rsidRPr="00924A4A">
        <w:rPr>
          <w:rFonts w:ascii="Calibri" w:hAnsi="Calibri"/>
          <w:b/>
        </w:rPr>
        <w:t>Utenze Multiorarie</w:t>
      </w:r>
      <w:r w:rsidRPr="00924A4A">
        <w:rPr>
          <w:rFonts w:ascii="Calibri" w:hAnsi="Calibri"/>
        </w:rPr>
        <w:t xml:space="preserve">: sono i Punti di Prelievo </w:t>
      </w:r>
      <w:r w:rsidR="007533CE" w:rsidRPr="00924A4A">
        <w:rPr>
          <w:rFonts w:ascii="Calibri" w:hAnsi="Calibri"/>
        </w:rPr>
        <w:t xml:space="preserve">i cui dati di misura sono </w:t>
      </w:r>
      <w:r w:rsidRPr="00924A4A">
        <w:rPr>
          <w:rFonts w:ascii="Calibri" w:hAnsi="Calibri"/>
        </w:rPr>
        <w:t>trattat</w:t>
      </w:r>
      <w:r w:rsidR="007533CE" w:rsidRPr="00924A4A">
        <w:rPr>
          <w:rFonts w:ascii="Calibri" w:hAnsi="Calibri"/>
        </w:rPr>
        <w:t>i</w:t>
      </w:r>
      <w:r w:rsidRPr="00924A4A">
        <w:rPr>
          <w:rFonts w:ascii="Calibri" w:hAnsi="Calibri"/>
        </w:rPr>
        <w:t xml:space="preserve"> </w:t>
      </w:r>
      <w:r w:rsidR="007533CE" w:rsidRPr="00924A4A">
        <w:rPr>
          <w:rFonts w:ascii="Calibri" w:hAnsi="Calibri"/>
        </w:rPr>
        <w:t xml:space="preserve">dal Distributore Locale su base </w:t>
      </w:r>
      <w:r w:rsidRPr="00924A4A">
        <w:rPr>
          <w:rFonts w:ascii="Calibri" w:hAnsi="Calibri"/>
        </w:rPr>
        <w:t>orari</w:t>
      </w:r>
      <w:r w:rsidR="007533CE" w:rsidRPr="00924A4A">
        <w:rPr>
          <w:rFonts w:ascii="Calibri" w:hAnsi="Calibri"/>
        </w:rPr>
        <w:t xml:space="preserve">a o per Fasce Orarie (F1, F2, </w:t>
      </w:r>
      <w:r w:rsidR="00A956C5" w:rsidRPr="00924A4A">
        <w:rPr>
          <w:rFonts w:ascii="Calibri" w:hAnsi="Calibri"/>
        </w:rPr>
        <w:t>F3)</w:t>
      </w:r>
      <w:r w:rsidR="007533CE" w:rsidRPr="00924A4A">
        <w:rPr>
          <w:rFonts w:ascii="Calibri" w:hAnsi="Calibri"/>
        </w:rPr>
        <w:t>.</w:t>
      </w:r>
    </w:p>
    <w:p w14:paraId="596FD892" w14:textId="77777777" w:rsidR="00185E84" w:rsidRPr="00924A4A" w:rsidRDefault="00185E84" w:rsidP="004E5A56">
      <w:pPr>
        <w:pStyle w:val="Paragrafoelenco1"/>
        <w:numPr>
          <w:ilvl w:val="0"/>
          <w:numId w:val="5"/>
        </w:numPr>
        <w:jc w:val="both"/>
        <w:rPr>
          <w:rFonts w:ascii="Calibri" w:hAnsi="Calibri"/>
        </w:rPr>
      </w:pPr>
      <w:r w:rsidRPr="00924A4A">
        <w:rPr>
          <w:rFonts w:ascii="Calibri" w:hAnsi="Calibri"/>
          <w:b/>
        </w:rPr>
        <w:t>Utenze Monorarie</w:t>
      </w:r>
      <w:r w:rsidRPr="00924A4A">
        <w:rPr>
          <w:rFonts w:ascii="Calibri" w:hAnsi="Calibri"/>
        </w:rPr>
        <w:t xml:space="preserve">: sono i Punti di Prelievo </w:t>
      </w:r>
      <w:r w:rsidR="007533CE" w:rsidRPr="00924A4A">
        <w:rPr>
          <w:rFonts w:ascii="Calibri" w:hAnsi="Calibri"/>
        </w:rPr>
        <w:t xml:space="preserve">i cui dati di misura sono trattati dal Distributore Locale su base </w:t>
      </w:r>
      <w:r w:rsidRPr="00924A4A">
        <w:rPr>
          <w:rFonts w:ascii="Calibri" w:hAnsi="Calibri"/>
        </w:rPr>
        <w:t>monorari</w:t>
      </w:r>
      <w:r w:rsidR="007533CE" w:rsidRPr="00924A4A">
        <w:rPr>
          <w:rFonts w:ascii="Calibri" w:hAnsi="Calibri"/>
        </w:rPr>
        <w:t>a (F0)</w:t>
      </w:r>
      <w:r w:rsidRPr="00924A4A">
        <w:rPr>
          <w:rFonts w:ascii="Calibri" w:hAnsi="Calibri"/>
        </w:rPr>
        <w:t>.</w:t>
      </w:r>
    </w:p>
    <w:p w14:paraId="32D44563" w14:textId="77777777" w:rsidR="0029199C" w:rsidRPr="00924A4A" w:rsidRDefault="0029199C" w:rsidP="0041430B">
      <w:pPr>
        <w:pStyle w:val="Paragrafoelenco1"/>
        <w:ind w:left="0"/>
        <w:jc w:val="both"/>
        <w:rPr>
          <w:rFonts w:ascii="Calibri" w:hAnsi="Calibri"/>
        </w:rPr>
      </w:pPr>
    </w:p>
    <w:p w14:paraId="1476B378" w14:textId="77777777" w:rsidR="009D3D14" w:rsidRPr="00011C22" w:rsidRDefault="009D3D14" w:rsidP="009D3D14">
      <w:pPr>
        <w:pStyle w:val="Titolo1"/>
        <w:tabs>
          <w:tab w:val="num" w:pos="1440"/>
        </w:tabs>
        <w:spacing w:line="300" w:lineRule="exact"/>
        <w:rPr>
          <w:rFonts w:ascii="Calibri" w:hAnsi="Calibri"/>
        </w:rPr>
      </w:pPr>
      <w:bookmarkStart w:id="2" w:name="_Toc198701073"/>
      <w:bookmarkStart w:id="3" w:name="_Toc106034731"/>
      <w:r w:rsidRPr="00924A4A">
        <w:rPr>
          <w:rFonts w:ascii="Calibri" w:hAnsi="Calibri"/>
        </w:rPr>
        <w:t>ARTICOLO 3</w:t>
      </w:r>
      <w:r w:rsidR="001767D1" w:rsidRPr="00924A4A">
        <w:rPr>
          <w:rFonts w:ascii="Calibri" w:hAnsi="Calibri"/>
        </w:rPr>
        <w:tab/>
      </w:r>
      <w:r w:rsidR="001767D1" w:rsidRPr="00924A4A">
        <w:rPr>
          <w:rFonts w:ascii="Calibri" w:hAnsi="Calibri"/>
        </w:rPr>
        <w:br/>
      </w:r>
      <w:r w:rsidRPr="00011C22">
        <w:rPr>
          <w:rFonts w:ascii="Calibri" w:hAnsi="Calibri"/>
        </w:rPr>
        <w:t>Attivazione della Fornitura</w:t>
      </w:r>
      <w:bookmarkEnd w:id="2"/>
      <w:bookmarkEnd w:id="3"/>
    </w:p>
    <w:p w14:paraId="28CFC788" w14:textId="77777777" w:rsidR="009D3D14" w:rsidRPr="00375C16" w:rsidRDefault="009D3D14" w:rsidP="00375C16">
      <w:pPr>
        <w:pStyle w:val="Numeroelenco"/>
        <w:numPr>
          <w:ilvl w:val="0"/>
          <w:numId w:val="54"/>
        </w:numPr>
        <w:tabs>
          <w:tab w:val="clear" w:pos="360"/>
          <w:tab w:val="clear" w:pos="4819"/>
          <w:tab w:val="clear" w:pos="9638"/>
        </w:tabs>
        <w:spacing w:line="300" w:lineRule="exact"/>
        <w:rPr>
          <w:rFonts w:ascii="Calibri" w:hAnsi="Calibri"/>
        </w:rPr>
      </w:pPr>
      <w:r w:rsidRPr="00375C16">
        <w:rPr>
          <w:rFonts w:ascii="Calibri" w:hAnsi="Calibri"/>
        </w:rPr>
        <w:t>L’Amministrazione</w:t>
      </w:r>
      <w:r w:rsidR="009F0C9C" w:rsidRPr="00375C16">
        <w:rPr>
          <w:rFonts w:ascii="Calibri" w:hAnsi="Calibri"/>
        </w:rPr>
        <w:t>, contestualmente all</w:t>
      </w:r>
      <w:r w:rsidR="00B460C8" w:rsidRPr="00375C16">
        <w:rPr>
          <w:rFonts w:ascii="Calibri" w:hAnsi="Calibri"/>
        </w:rPr>
        <w:t>a stipula del contratto</w:t>
      </w:r>
      <w:r w:rsidR="009F0C9C" w:rsidRPr="00375C16">
        <w:rPr>
          <w:rFonts w:ascii="Calibri" w:hAnsi="Calibri"/>
        </w:rPr>
        <w:t>,</w:t>
      </w:r>
      <w:r w:rsidRPr="00375C16">
        <w:rPr>
          <w:rFonts w:ascii="Calibri" w:hAnsi="Calibri"/>
        </w:rPr>
        <w:t xml:space="preserve"> rilascia </w:t>
      </w:r>
      <w:r w:rsidR="00491567" w:rsidRPr="00375C16">
        <w:rPr>
          <w:rFonts w:ascii="Calibri" w:hAnsi="Calibri"/>
        </w:rPr>
        <w:t xml:space="preserve">al Fornitore </w:t>
      </w:r>
      <w:r w:rsidRPr="00375C16">
        <w:rPr>
          <w:rFonts w:ascii="Calibri" w:hAnsi="Calibri"/>
        </w:rPr>
        <w:t>le deleghe per la stipula dei contratti per il servizio di trasporto (inteso come trasmissione, distribuzione e misura) e di dispacciamento in conformità alla normativa vigente.</w:t>
      </w:r>
    </w:p>
    <w:p w14:paraId="46266414" w14:textId="77777777" w:rsidR="00B53018" w:rsidRPr="00AA6883" w:rsidRDefault="00E43161" w:rsidP="00226B6E">
      <w:pPr>
        <w:pStyle w:val="Numeroelenco"/>
        <w:numPr>
          <w:ilvl w:val="0"/>
          <w:numId w:val="4"/>
        </w:numPr>
        <w:tabs>
          <w:tab w:val="clear" w:pos="360"/>
          <w:tab w:val="clear" w:pos="4819"/>
          <w:tab w:val="clear" w:pos="9638"/>
        </w:tabs>
        <w:spacing w:line="300" w:lineRule="exact"/>
        <w:rPr>
          <w:rFonts w:ascii="Calibri" w:hAnsi="Calibri"/>
        </w:rPr>
      </w:pPr>
      <w:r w:rsidRPr="00924A4A">
        <w:rPr>
          <w:rFonts w:ascii="Calibri" w:hAnsi="Calibri"/>
        </w:rPr>
        <w:t xml:space="preserve">In </w:t>
      </w:r>
      <w:r w:rsidR="00B53018" w:rsidRPr="00924A4A">
        <w:rPr>
          <w:rFonts w:ascii="Calibri" w:hAnsi="Calibri"/>
        </w:rPr>
        <w:t xml:space="preserve">caso </w:t>
      </w:r>
      <w:r w:rsidRPr="00924A4A">
        <w:rPr>
          <w:rFonts w:ascii="Calibri" w:hAnsi="Calibri"/>
        </w:rPr>
        <w:t>di</w:t>
      </w:r>
      <w:r w:rsidR="00B53018" w:rsidRPr="00924A4A">
        <w:rPr>
          <w:rFonts w:ascii="Calibri" w:hAnsi="Calibri"/>
        </w:rPr>
        <w:t xml:space="preserve"> utenze </w:t>
      </w:r>
      <w:r w:rsidR="009B373B" w:rsidRPr="00924A4A">
        <w:rPr>
          <w:rFonts w:ascii="Calibri" w:hAnsi="Calibri"/>
        </w:rPr>
        <w:t>soggette ad</w:t>
      </w:r>
      <w:r w:rsidRPr="00924A4A">
        <w:rPr>
          <w:rFonts w:ascii="Calibri" w:hAnsi="Calibri"/>
        </w:rPr>
        <w:t xml:space="preserve"> agevolazioni</w:t>
      </w:r>
      <w:r w:rsidR="009B373B" w:rsidRPr="00924A4A">
        <w:rPr>
          <w:rFonts w:ascii="Calibri" w:hAnsi="Calibri"/>
        </w:rPr>
        <w:t>/esenzioni</w:t>
      </w:r>
      <w:r w:rsidRPr="00924A4A">
        <w:rPr>
          <w:rFonts w:ascii="Calibri" w:hAnsi="Calibri"/>
        </w:rPr>
        <w:t xml:space="preserve"> fiscali oltre alla </w:t>
      </w:r>
      <w:r w:rsidR="009B373B" w:rsidRPr="00924A4A">
        <w:rPr>
          <w:rFonts w:ascii="Calibri" w:hAnsi="Calibri"/>
        </w:rPr>
        <w:t>richiesta di applicazione</w:t>
      </w:r>
      <w:r w:rsidR="00050976" w:rsidRPr="00924A4A">
        <w:rPr>
          <w:rFonts w:ascii="Calibri" w:hAnsi="Calibri"/>
        </w:rPr>
        <w:t>,</w:t>
      </w:r>
      <w:r w:rsidR="009B373B" w:rsidRPr="00924A4A">
        <w:rPr>
          <w:rFonts w:ascii="Calibri" w:hAnsi="Calibri"/>
        </w:rPr>
        <w:t xml:space="preserve"> da esercitare </w:t>
      </w:r>
      <w:r w:rsidR="00B460C8">
        <w:rPr>
          <w:rFonts w:ascii="Calibri" w:hAnsi="Calibri"/>
        </w:rPr>
        <w:t xml:space="preserve">in fase di comunicazione dei dati di cui al precedente comma 1, </w:t>
      </w:r>
      <w:r w:rsidR="009B373B" w:rsidRPr="00924A4A">
        <w:rPr>
          <w:rFonts w:ascii="Calibri" w:hAnsi="Calibri"/>
        </w:rPr>
        <w:t>ai fini del godimento dell’agevolazione/esenzione</w:t>
      </w:r>
      <w:r w:rsidRPr="00924A4A">
        <w:rPr>
          <w:rFonts w:ascii="Calibri" w:hAnsi="Calibri"/>
        </w:rPr>
        <w:t xml:space="preserve"> è </w:t>
      </w:r>
      <w:r w:rsidR="00B53018" w:rsidRPr="00924A4A">
        <w:rPr>
          <w:rFonts w:ascii="Calibri" w:hAnsi="Calibri"/>
        </w:rPr>
        <w:t>obbligatori</w:t>
      </w:r>
      <w:r w:rsidRPr="00924A4A">
        <w:rPr>
          <w:rFonts w:ascii="Calibri" w:hAnsi="Calibri"/>
        </w:rPr>
        <w:t xml:space="preserve">o </w:t>
      </w:r>
      <w:r w:rsidR="00B460C8">
        <w:rPr>
          <w:rFonts w:ascii="Calibri" w:hAnsi="Calibri"/>
        </w:rPr>
        <w:t xml:space="preserve">inviare </w:t>
      </w:r>
      <w:r w:rsidR="00491567">
        <w:rPr>
          <w:rFonts w:ascii="Calibri" w:hAnsi="Calibri"/>
        </w:rPr>
        <w:t>al Fornitore</w:t>
      </w:r>
      <w:r w:rsidR="009B373B" w:rsidRPr="00924A4A">
        <w:rPr>
          <w:rFonts w:ascii="Calibri" w:hAnsi="Calibri"/>
        </w:rPr>
        <w:t xml:space="preserve"> </w:t>
      </w:r>
      <w:r w:rsidR="00B53018" w:rsidRPr="00924A4A">
        <w:rPr>
          <w:rFonts w:ascii="Calibri" w:hAnsi="Calibri"/>
        </w:rPr>
        <w:t xml:space="preserve">la </w:t>
      </w:r>
      <w:r w:rsidR="009B373B" w:rsidRPr="00924A4A">
        <w:rPr>
          <w:rFonts w:ascii="Calibri" w:hAnsi="Calibri"/>
        </w:rPr>
        <w:t xml:space="preserve">relativa </w:t>
      </w:r>
      <w:r w:rsidR="00B53018" w:rsidRPr="00924A4A">
        <w:rPr>
          <w:rFonts w:ascii="Calibri" w:hAnsi="Calibri"/>
        </w:rPr>
        <w:t>dichiarazion</w:t>
      </w:r>
      <w:r w:rsidR="009B373B" w:rsidRPr="00924A4A">
        <w:rPr>
          <w:rFonts w:ascii="Calibri" w:hAnsi="Calibri"/>
        </w:rPr>
        <w:t>e</w:t>
      </w:r>
      <w:r w:rsidR="00B53018" w:rsidRPr="00924A4A">
        <w:rPr>
          <w:rFonts w:ascii="Calibri" w:hAnsi="Calibri"/>
        </w:rPr>
        <w:t xml:space="preserve"> fiscal</w:t>
      </w:r>
      <w:r w:rsidR="009B373B" w:rsidRPr="00924A4A">
        <w:rPr>
          <w:rFonts w:ascii="Calibri" w:hAnsi="Calibri"/>
        </w:rPr>
        <w:t>e</w:t>
      </w:r>
      <w:r w:rsidR="00050976" w:rsidRPr="00924A4A">
        <w:rPr>
          <w:rFonts w:ascii="Calibri" w:hAnsi="Calibri"/>
        </w:rPr>
        <w:t xml:space="preserve"> e/o la documentazione attestante il diritto all’agevolazione/esenzione. N</w:t>
      </w:r>
      <w:r w:rsidR="00B53018" w:rsidRPr="00924A4A">
        <w:rPr>
          <w:rFonts w:ascii="Calibri" w:hAnsi="Calibri"/>
        </w:rPr>
        <w:t>el caso la dichiarazion</w:t>
      </w:r>
      <w:r w:rsidR="00050976" w:rsidRPr="00924A4A">
        <w:rPr>
          <w:rFonts w:ascii="Calibri" w:hAnsi="Calibri"/>
        </w:rPr>
        <w:t>e</w:t>
      </w:r>
      <w:r w:rsidR="00B53018" w:rsidRPr="00924A4A">
        <w:rPr>
          <w:rFonts w:ascii="Calibri" w:hAnsi="Calibri"/>
        </w:rPr>
        <w:t xml:space="preserve"> fiscale</w:t>
      </w:r>
      <w:r w:rsidR="00050976" w:rsidRPr="00924A4A">
        <w:rPr>
          <w:rFonts w:ascii="Calibri" w:hAnsi="Calibri"/>
        </w:rPr>
        <w:t xml:space="preserve"> e/o la documentazione</w:t>
      </w:r>
      <w:r w:rsidR="00B53018" w:rsidRPr="00924A4A">
        <w:rPr>
          <w:rFonts w:ascii="Calibri" w:hAnsi="Calibri"/>
        </w:rPr>
        <w:t xml:space="preserve"> </w:t>
      </w:r>
      <w:r w:rsidR="00B460C8">
        <w:rPr>
          <w:rFonts w:ascii="Calibri" w:hAnsi="Calibri"/>
        </w:rPr>
        <w:t xml:space="preserve">venga inviata successivamente, </w:t>
      </w:r>
      <w:r w:rsidR="00B53018" w:rsidRPr="00924A4A">
        <w:rPr>
          <w:rFonts w:ascii="Calibri" w:hAnsi="Calibri"/>
        </w:rPr>
        <w:t>l’agevolazi</w:t>
      </w:r>
      <w:r w:rsidR="00050976" w:rsidRPr="00924A4A">
        <w:rPr>
          <w:rFonts w:ascii="Calibri" w:hAnsi="Calibri"/>
        </w:rPr>
        <w:t>o</w:t>
      </w:r>
      <w:r w:rsidR="00B53018" w:rsidRPr="00924A4A">
        <w:rPr>
          <w:rFonts w:ascii="Calibri" w:hAnsi="Calibri"/>
        </w:rPr>
        <w:t>ne</w:t>
      </w:r>
      <w:r w:rsidR="00050976" w:rsidRPr="00924A4A">
        <w:rPr>
          <w:rFonts w:ascii="Calibri" w:hAnsi="Calibri"/>
        </w:rPr>
        <w:t>/esenzione</w:t>
      </w:r>
      <w:r w:rsidR="00B53018" w:rsidRPr="00924A4A">
        <w:rPr>
          <w:rFonts w:ascii="Calibri" w:hAnsi="Calibri"/>
        </w:rPr>
        <w:t xml:space="preserve"> sarà applicata dalla prima fattura </w:t>
      </w:r>
      <w:r w:rsidR="00BA1B09" w:rsidRPr="00924A4A">
        <w:rPr>
          <w:rFonts w:ascii="Calibri" w:hAnsi="Calibri"/>
        </w:rPr>
        <w:t xml:space="preserve">tecnicamente </w:t>
      </w:r>
      <w:r w:rsidR="00B53018" w:rsidRPr="00924A4A">
        <w:rPr>
          <w:rFonts w:ascii="Calibri" w:hAnsi="Calibri"/>
        </w:rPr>
        <w:t>utile previa verifica del fornitore della possibilità di applicarla retroattivamente</w:t>
      </w:r>
      <w:r w:rsidR="00050976" w:rsidRPr="00924A4A">
        <w:rPr>
          <w:rFonts w:ascii="Calibri" w:hAnsi="Calibri"/>
        </w:rPr>
        <w:t xml:space="preserve">. Resta inteso che in caso di mancata produzione della suddetta </w:t>
      </w:r>
      <w:r w:rsidR="00050976" w:rsidRPr="00AA6883">
        <w:rPr>
          <w:rFonts w:ascii="Calibri" w:hAnsi="Calibri"/>
        </w:rPr>
        <w:t>documentazione le aliquote verranno applicate in misura ordinaria.</w:t>
      </w:r>
    </w:p>
    <w:p w14:paraId="49DA2B88" w14:textId="77777777" w:rsidR="00C00C79" w:rsidRPr="00307158" w:rsidRDefault="00491567" w:rsidP="00226B6E">
      <w:pPr>
        <w:pStyle w:val="Numeroelenco"/>
        <w:numPr>
          <w:ilvl w:val="0"/>
          <w:numId w:val="4"/>
        </w:numPr>
        <w:tabs>
          <w:tab w:val="clear" w:pos="360"/>
          <w:tab w:val="clear" w:pos="4819"/>
          <w:tab w:val="clear" w:pos="9638"/>
        </w:tabs>
        <w:spacing w:line="300" w:lineRule="exact"/>
        <w:rPr>
          <w:rFonts w:ascii="Calibri" w:hAnsi="Calibri"/>
        </w:rPr>
      </w:pPr>
      <w:r w:rsidRPr="00307158">
        <w:rPr>
          <w:rFonts w:ascii="Calibri" w:hAnsi="Calibri"/>
        </w:rPr>
        <w:t xml:space="preserve">Il Fornitore </w:t>
      </w:r>
      <w:r w:rsidR="009D3D14" w:rsidRPr="00307158">
        <w:rPr>
          <w:rFonts w:ascii="Calibri" w:hAnsi="Calibri"/>
        </w:rPr>
        <w:t>s’impegna a fornire l’energia elettrica</w:t>
      </w:r>
      <w:r w:rsidR="00C00C79" w:rsidRPr="00307158">
        <w:rPr>
          <w:rFonts w:ascii="Calibri" w:hAnsi="Calibri"/>
        </w:rPr>
        <w:t>:</w:t>
      </w:r>
    </w:p>
    <w:p w14:paraId="51C4D932" w14:textId="77777777" w:rsidR="00C00C79" w:rsidRPr="00AA6883" w:rsidRDefault="00C00C79" w:rsidP="00226B6E">
      <w:pPr>
        <w:pStyle w:val="Numeroelenco"/>
        <w:numPr>
          <w:ilvl w:val="0"/>
          <w:numId w:val="19"/>
        </w:numPr>
        <w:tabs>
          <w:tab w:val="clear" w:pos="4819"/>
          <w:tab w:val="clear" w:pos="9638"/>
        </w:tabs>
        <w:spacing w:line="300" w:lineRule="exact"/>
        <w:rPr>
          <w:rFonts w:ascii="Calibri" w:hAnsi="Calibri"/>
        </w:rPr>
      </w:pPr>
      <w:r w:rsidRPr="00164DBE">
        <w:rPr>
          <w:rFonts w:ascii="Calibri" w:hAnsi="Calibri"/>
        </w:rPr>
        <w:t xml:space="preserve">per </w:t>
      </w:r>
      <w:r w:rsidR="00B460C8" w:rsidRPr="00164DBE">
        <w:rPr>
          <w:rFonts w:ascii="Calibri" w:hAnsi="Calibri"/>
        </w:rPr>
        <w:t>i</w:t>
      </w:r>
      <w:r w:rsidR="007939FE" w:rsidRPr="00164DBE">
        <w:rPr>
          <w:rFonts w:ascii="Calibri" w:hAnsi="Calibri"/>
        </w:rPr>
        <w:t>l Periodo transitorio</w:t>
      </w:r>
      <w:r w:rsidR="00B460C8" w:rsidRPr="00164DBE">
        <w:rPr>
          <w:rFonts w:ascii="Calibri" w:hAnsi="Calibri"/>
        </w:rPr>
        <w:t xml:space="preserve">, </w:t>
      </w:r>
      <w:r w:rsidRPr="00164DBE">
        <w:rPr>
          <w:rFonts w:ascii="Calibri" w:hAnsi="Calibri"/>
        </w:rPr>
        <w:t xml:space="preserve">a </w:t>
      </w:r>
      <w:r w:rsidR="00F1735B" w:rsidRPr="00164DBE">
        <w:rPr>
          <w:rFonts w:ascii="Calibri" w:hAnsi="Calibri"/>
        </w:rPr>
        <w:t>Prezzo Variabile</w:t>
      </w:r>
      <w:r w:rsidRPr="00164DBE">
        <w:rPr>
          <w:rFonts w:ascii="Calibri" w:hAnsi="Calibri"/>
        </w:rPr>
        <w:t>,</w:t>
      </w:r>
      <w:r w:rsidR="009D3D14" w:rsidRPr="00164DBE">
        <w:rPr>
          <w:rFonts w:ascii="Calibri" w:hAnsi="Calibri"/>
        </w:rPr>
        <w:t xml:space="preserve"> dal primo giorno del secondo mese successivo alla </w:t>
      </w:r>
      <w:r w:rsidR="00D62CE6" w:rsidRPr="00164DBE">
        <w:rPr>
          <w:rFonts w:ascii="Calibri" w:hAnsi="Calibri"/>
        </w:rPr>
        <w:t>stipula del contratto</w:t>
      </w:r>
      <w:r w:rsidR="00491567" w:rsidRPr="00164DBE">
        <w:rPr>
          <w:rFonts w:ascii="Calibri" w:hAnsi="Calibri"/>
        </w:rPr>
        <w:t xml:space="preserve"> se questa avviene entro il 15 del mese o dal primo giorno del terzo mese successivo alla stipula del contratto se questa avviene dopo il 15 del mese</w:t>
      </w:r>
      <w:r w:rsidR="00EA4DA8" w:rsidRPr="00AA6883">
        <w:rPr>
          <w:rFonts w:ascii="Calibri" w:hAnsi="Calibri"/>
        </w:rPr>
        <w:t>;</w:t>
      </w:r>
    </w:p>
    <w:p w14:paraId="07CD365F" w14:textId="7A2B9ECC" w:rsidR="00D30568" w:rsidRPr="004E587A" w:rsidRDefault="00C00C79" w:rsidP="00433496">
      <w:pPr>
        <w:pStyle w:val="Numeroelenco"/>
        <w:numPr>
          <w:ilvl w:val="0"/>
          <w:numId w:val="19"/>
        </w:numPr>
        <w:tabs>
          <w:tab w:val="clear" w:pos="4819"/>
          <w:tab w:val="clear" w:pos="9638"/>
        </w:tabs>
        <w:spacing w:line="300" w:lineRule="exact"/>
        <w:rPr>
          <w:rFonts w:ascii="Calibri" w:hAnsi="Calibri"/>
        </w:rPr>
      </w:pPr>
      <w:r w:rsidRPr="00924A4A">
        <w:rPr>
          <w:rFonts w:ascii="Calibri" w:hAnsi="Calibri"/>
        </w:rPr>
        <w:t xml:space="preserve">per </w:t>
      </w:r>
      <w:r w:rsidR="00491567">
        <w:rPr>
          <w:rFonts w:ascii="Calibri" w:hAnsi="Calibri"/>
        </w:rPr>
        <w:t>il P</w:t>
      </w:r>
      <w:r w:rsidR="00D62CE6">
        <w:rPr>
          <w:rFonts w:ascii="Calibri" w:hAnsi="Calibri"/>
        </w:rPr>
        <w:t xml:space="preserve">eriodo </w:t>
      </w:r>
      <w:r w:rsidR="00491567">
        <w:rPr>
          <w:rFonts w:ascii="Calibri" w:hAnsi="Calibri"/>
        </w:rPr>
        <w:t>di esercizio,</w:t>
      </w:r>
      <w:r w:rsidR="00D62CE6">
        <w:rPr>
          <w:rFonts w:ascii="Calibri" w:hAnsi="Calibri"/>
        </w:rPr>
        <w:t xml:space="preserve"> a Prezzo Variabile per </w:t>
      </w:r>
      <w:r w:rsidR="00EB231A">
        <w:rPr>
          <w:rFonts w:ascii="Calibri" w:hAnsi="Calibri"/>
        </w:rPr>
        <w:t>la</w:t>
      </w:r>
      <w:r w:rsidR="007939FE">
        <w:rPr>
          <w:rFonts w:ascii="Calibri" w:hAnsi="Calibri"/>
        </w:rPr>
        <w:t xml:space="preserve"> </w:t>
      </w:r>
      <w:r w:rsidR="00534349">
        <w:rPr>
          <w:rFonts w:ascii="Calibri" w:hAnsi="Calibri"/>
        </w:rPr>
        <w:t>Quota Mercato</w:t>
      </w:r>
      <w:r w:rsidR="00433496">
        <w:rPr>
          <w:rFonts w:ascii="Calibri" w:hAnsi="Calibri"/>
        </w:rPr>
        <w:t xml:space="preserve"> e a ______ </w:t>
      </w:r>
      <w:r w:rsidR="00433496" w:rsidRPr="00375C16">
        <w:rPr>
          <w:rFonts w:ascii="Calibri" w:hAnsi="Calibri"/>
          <w:i/>
          <w:color w:val="0070C0"/>
        </w:rPr>
        <w:t>(inserire “</w:t>
      </w:r>
      <w:r w:rsidR="00F1735B" w:rsidRPr="00375C16">
        <w:rPr>
          <w:rFonts w:ascii="Calibri" w:hAnsi="Calibri"/>
          <w:i/>
          <w:color w:val="0070C0"/>
        </w:rPr>
        <w:t>Prezzo Fisso</w:t>
      </w:r>
      <w:r w:rsidR="00433496" w:rsidRPr="00375C16">
        <w:rPr>
          <w:rFonts w:ascii="Calibri" w:hAnsi="Calibri"/>
          <w:i/>
          <w:color w:val="0070C0"/>
        </w:rPr>
        <w:t>”</w:t>
      </w:r>
      <w:r w:rsidR="00855D18" w:rsidRPr="00375C16">
        <w:rPr>
          <w:rFonts w:ascii="Calibri" w:hAnsi="Calibri"/>
          <w:i/>
          <w:color w:val="0070C0"/>
        </w:rPr>
        <w:t xml:space="preserve"> </w:t>
      </w:r>
      <w:r w:rsidR="00433496" w:rsidRPr="00375C16">
        <w:rPr>
          <w:rFonts w:ascii="Calibri" w:hAnsi="Calibri"/>
          <w:i/>
          <w:color w:val="0070C0"/>
        </w:rPr>
        <w:t xml:space="preserve">o “Prezzo Variabile con </w:t>
      </w:r>
      <w:proofErr w:type="spellStart"/>
      <w:r w:rsidR="00433496" w:rsidRPr="00375C16">
        <w:rPr>
          <w:rFonts w:ascii="Calibri" w:hAnsi="Calibri"/>
          <w:i/>
          <w:color w:val="0070C0"/>
        </w:rPr>
        <w:t>floor</w:t>
      </w:r>
      <w:proofErr w:type="spellEnd"/>
      <w:r w:rsidR="00433496" w:rsidRPr="00375C16">
        <w:rPr>
          <w:rFonts w:ascii="Calibri" w:hAnsi="Calibri"/>
          <w:i/>
          <w:color w:val="0070C0"/>
        </w:rPr>
        <w:t xml:space="preserve">” </w:t>
      </w:r>
      <w:r w:rsidR="00855D18" w:rsidRPr="00375C16">
        <w:rPr>
          <w:rFonts w:ascii="Calibri" w:hAnsi="Calibri"/>
          <w:i/>
          <w:color w:val="0070C0"/>
        </w:rPr>
        <w:t>a</w:t>
      </w:r>
      <w:r w:rsidR="00433496" w:rsidRPr="00375C16">
        <w:rPr>
          <w:rFonts w:ascii="Calibri" w:hAnsi="Calibri"/>
          <w:i/>
          <w:color w:val="0070C0"/>
        </w:rPr>
        <w:t xml:space="preserve"> seconda della scelta adottata </w:t>
      </w:r>
      <w:r w:rsidR="000A4BB5">
        <w:rPr>
          <w:rFonts w:ascii="Calibri" w:hAnsi="Calibri"/>
          <w:i/>
          <w:color w:val="0070C0"/>
        </w:rPr>
        <w:t>dall’</w:t>
      </w:r>
      <w:r w:rsidR="008E3570" w:rsidRPr="00375C16">
        <w:rPr>
          <w:rFonts w:ascii="Calibri" w:hAnsi="Calibri"/>
          <w:i/>
          <w:color w:val="0070C0"/>
        </w:rPr>
        <w:t xml:space="preserve">Amministrazione nella fase di indizione </w:t>
      </w:r>
      <w:r w:rsidR="008E3570" w:rsidRPr="004E587A">
        <w:rPr>
          <w:rFonts w:ascii="Calibri" w:hAnsi="Calibri"/>
          <w:i/>
          <w:color w:val="0070C0"/>
        </w:rPr>
        <w:t>della gara</w:t>
      </w:r>
      <w:r w:rsidR="00433496" w:rsidRPr="004E587A">
        <w:rPr>
          <w:rFonts w:ascii="Calibri" w:hAnsi="Calibri"/>
          <w:i/>
          <w:color w:val="0070C0"/>
        </w:rPr>
        <w:t>)</w:t>
      </w:r>
      <w:r w:rsidR="007939FE" w:rsidRPr="004E587A">
        <w:rPr>
          <w:rFonts w:ascii="Calibri" w:hAnsi="Calibri"/>
          <w:i/>
          <w:color w:val="0070C0"/>
        </w:rPr>
        <w:t xml:space="preserve"> </w:t>
      </w:r>
      <w:r w:rsidR="007939FE" w:rsidRPr="004E587A">
        <w:rPr>
          <w:rFonts w:ascii="Calibri" w:hAnsi="Calibri"/>
        </w:rPr>
        <w:t xml:space="preserve">per </w:t>
      </w:r>
      <w:r w:rsidR="00EB231A" w:rsidRPr="004E587A">
        <w:rPr>
          <w:rFonts w:ascii="Calibri" w:hAnsi="Calibri"/>
        </w:rPr>
        <w:t>la</w:t>
      </w:r>
      <w:r w:rsidR="007939FE" w:rsidRPr="004E587A">
        <w:rPr>
          <w:rFonts w:ascii="Calibri" w:hAnsi="Calibri"/>
        </w:rPr>
        <w:t xml:space="preserve"> </w:t>
      </w:r>
      <w:r w:rsidR="00534349" w:rsidRPr="004E587A">
        <w:rPr>
          <w:rFonts w:ascii="Calibri" w:hAnsi="Calibri"/>
        </w:rPr>
        <w:t>Quota PPA</w:t>
      </w:r>
      <w:r w:rsidR="009A0740" w:rsidRPr="004E587A">
        <w:rPr>
          <w:rFonts w:ascii="Calibri" w:hAnsi="Calibri"/>
        </w:rPr>
        <w:t>, dal primo giorno successivo alla data di scadenza del periodo transitorio.</w:t>
      </w:r>
    </w:p>
    <w:p w14:paraId="66ABA0DE" w14:textId="77777777" w:rsidR="0082690C" w:rsidRPr="004E587A" w:rsidRDefault="00D30568" w:rsidP="00EA4DA8">
      <w:pPr>
        <w:pStyle w:val="Numeroelenco"/>
        <w:numPr>
          <w:ilvl w:val="0"/>
          <w:numId w:val="0"/>
        </w:numPr>
        <w:tabs>
          <w:tab w:val="clear" w:pos="4819"/>
          <w:tab w:val="clear" w:pos="9638"/>
        </w:tabs>
        <w:spacing w:line="300" w:lineRule="exact"/>
        <w:ind w:left="360"/>
        <w:rPr>
          <w:rFonts w:ascii="Calibri" w:hAnsi="Calibri"/>
        </w:rPr>
      </w:pPr>
      <w:r w:rsidRPr="004E587A">
        <w:rPr>
          <w:rFonts w:ascii="Calibri" w:hAnsi="Calibri"/>
        </w:rPr>
        <w:t xml:space="preserve">Nel caso </w:t>
      </w:r>
      <w:r w:rsidR="00E14747" w:rsidRPr="004E587A">
        <w:rPr>
          <w:rFonts w:ascii="Calibri" w:hAnsi="Calibri"/>
        </w:rPr>
        <w:t xml:space="preserve">in </w:t>
      </w:r>
      <w:r w:rsidR="00433496" w:rsidRPr="004E587A">
        <w:rPr>
          <w:rFonts w:ascii="Calibri" w:hAnsi="Calibri"/>
        </w:rPr>
        <w:t>cui a</w:t>
      </w:r>
      <w:r w:rsidRPr="004E587A">
        <w:rPr>
          <w:rFonts w:ascii="Calibri" w:hAnsi="Calibri"/>
        </w:rPr>
        <w:t xml:space="preserve">l termine </w:t>
      </w:r>
      <w:r w:rsidR="00FF09B4" w:rsidRPr="004E587A">
        <w:rPr>
          <w:rFonts w:ascii="Calibri" w:hAnsi="Calibri"/>
        </w:rPr>
        <w:t>di cui alla precedente</w:t>
      </w:r>
      <w:r w:rsidR="00F47D82" w:rsidRPr="004E587A">
        <w:rPr>
          <w:rFonts w:ascii="Calibri" w:hAnsi="Calibri"/>
        </w:rPr>
        <w:t xml:space="preserve"> lettere </w:t>
      </w:r>
      <w:r w:rsidR="00F47D82" w:rsidRPr="004E587A">
        <w:rPr>
          <w:rFonts w:ascii="Calibri" w:hAnsi="Calibri"/>
          <w:i/>
        </w:rPr>
        <w:t>a)</w:t>
      </w:r>
      <w:r w:rsidR="00F47D82" w:rsidRPr="004E587A">
        <w:rPr>
          <w:rFonts w:ascii="Calibri" w:hAnsi="Calibri"/>
        </w:rPr>
        <w:t xml:space="preserve"> </w:t>
      </w:r>
      <w:r w:rsidR="00433496" w:rsidRPr="004E587A">
        <w:rPr>
          <w:rFonts w:ascii="Calibri" w:hAnsi="Calibri"/>
        </w:rPr>
        <w:t>l’impianto d</w:t>
      </w:r>
      <w:r w:rsidR="00375C16" w:rsidRPr="004E587A">
        <w:rPr>
          <w:rFonts w:ascii="Calibri" w:hAnsi="Calibri"/>
        </w:rPr>
        <w:t xml:space="preserve">i nuova installazione od oggetto di rifacimento </w:t>
      </w:r>
      <w:r w:rsidR="00433496" w:rsidRPr="004E587A">
        <w:rPr>
          <w:rFonts w:ascii="Calibri" w:hAnsi="Calibri"/>
        </w:rPr>
        <w:t>non sia ancora entrato in esercizio</w:t>
      </w:r>
      <w:r w:rsidR="008E3570" w:rsidRPr="004E587A">
        <w:rPr>
          <w:rFonts w:ascii="Calibri" w:hAnsi="Calibri"/>
        </w:rPr>
        <w:t xml:space="preserve"> per fatto e responsabilità ascrivibile al Fornitore</w:t>
      </w:r>
      <w:r w:rsidR="00433496" w:rsidRPr="004E587A">
        <w:rPr>
          <w:rFonts w:ascii="Calibri" w:hAnsi="Calibri"/>
        </w:rPr>
        <w:t xml:space="preserve">, l’Amministrazione ha facoltà di </w:t>
      </w:r>
      <w:r w:rsidR="008E3570" w:rsidRPr="004E587A">
        <w:rPr>
          <w:rFonts w:ascii="Calibri" w:hAnsi="Calibri"/>
        </w:rPr>
        <w:t xml:space="preserve">concedere una proroga del termine del Periodo Transitorio per un </w:t>
      </w:r>
      <w:r w:rsidR="00E14747" w:rsidRPr="004E587A">
        <w:rPr>
          <w:rFonts w:ascii="Calibri" w:hAnsi="Calibri"/>
        </w:rPr>
        <w:t>massimo di _____</w:t>
      </w:r>
      <w:r w:rsidR="004B3367" w:rsidRPr="004E587A">
        <w:rPr>
          <w:rFonts w:ascii="Calibri" w:hAnsi="Calibri"/>
        </w:rPr>
        <w:t xml:space="preserve"> </w:t>
      </w:r>
      <w:r w:rsidR="00E14747" w:rsidRPr="004E587A">
        <w:rPr>
          <w:rFonts w:ascii="Calibri" w:hAnsi="Calibri"/>
          <w:color w:val="0070C0"/>
        </w:rPr>
        <w:t>(</w:t>
      </w:r>
      <w:r w:rsidR="008E3570" w:rsidRPr="004E587A">
        <w:rPr>
          <w:rFonts w:ascii="Calibri" w:hAnsi="Calibri"/>
          <w:i/>
          <w:color w:val="0070C0"/>
        </w:rPr>
        <w:t xml:space="preserve">si suggerisce di inserire un periodo di proroga </w:t>
      </w:r>
      <w:r w:rsidR="00307158" w:rsidRPr="004E587A">
        <w:rPr>
          <w:rFonts w:ascii="Calibri" w:hAnsi="Calibri"/>
          <w:i/>
          <w:color w:val="0070C0"/>
        </w:rPr>
        <w:t>con durata massima di</w:t>
      </w:r>
      <w:r w:rsidR="00375C16" w:rsidRPr="004E587A">
        <w:rPr>
          <w:rFonts w:ascii="Calibri" w:hAnsi="Calibri"/>
          <w:i/>
          <w:color w:val="0070C0"/>
        </w:rPr>
        <w:t xml:space="preserve"> </w:t>
      </w:r>
      <w:r w:rsidR="008E3570" w:rsidRPr="004E587A">
        <w:rPr>
          <w:rFonts w:ascii="Calibri" w:hAnsi="Calibri"/>
          <w:i/>
          <w:color w:val="0070C0"/>
        </w:rPr>
        <w:t>6</w:t>
      </w:r>
      <w:r w:rsidR="004B3367" w:rsidRPr="004E587A">
        <w:rPr>
          <w:rFonts w:ascii="Calibri" w:hAnsi="Calibri"/>
          <w:i/>
          <w:color w:val="0070C0"/>
        </w:rPr>
        <w:t xml:space="preserve"> mesi</w:t>
      </w:r>
      <w:r w:rsidR="008E3570" w:rsidRPr="004E587A">
        <w:rPr>
          <w:rFonts w:ascii="Calibri" w:hAnsi="Calibri"/>
          <w:color w:val="0070C0"/>
        </w:rPr>
        <w:t>)</w:t>
      </w:r>
      <w:r w:rsidR="00E14747" w:rsidRPr="004E587A">
        <w:rPr>
          <w:rFonts w:ascii="Calibri" w:hAnsi="Calibri"/>
        </w:rPr>
        <w:t xml:space="preserve">, decorsi i quali, </w:t>
      </w:r>
      <w:r w:rsidR="008E3570" w:rsidRPr="004E587A">
        <w:rPr>
          <w:rFonts w:ascii="Calibri" w:hAnsi="Calibri"/>
        </w:rPr>
        <w:t xml:space="preserve">qualora </w:t>
      </w:r>
      <w:r w:rsidR="00E14747" w:rsidRPr="004E587A">
        <w:rPr>
          <w:rFonts w:ascii="Calibri" w:hAnsi="Calibri"/>
        </w:rPr>
        <w:t xml:space="preserve">l’impianto da FER </w:t>
      </w:r>
      <w:r w:rsidR="008E3570" w:rsidRPr="004E587A">
        <w:rPr>
          <w:rFonts w:ascii="Calibri" w:hAnsi="Calibri"/>
        </w:rPr>
        <w:t xml:space="preserve">non sia ancora entrato in esercizio, </w:t>
      </w:r>
      <w:r w:rsidR="00E14747" w:rsidRPr="004E587A">
        <w:rPr>
          <w:rFonts w:ascii="Calibri" w:hAnsi="Calibri"/>
        </w:rPr>
        <w:t>l</w:t>
      </w:r>
      <w:r w:rsidR="00734B87" w:rsidRPr="004E587A">
        <w:rPr>
          <w:rFonts w:ascii="Calibri" w:hAnsi="Calibri"/>
        </w:rPr>
        <w:t>’</w:t>
      </w:r>
      <w:r w:rsidR="00E14747" w:rsidRPr="004E587A">
        <w:rPr>
          <w:rFonts w:ascii="Calibri" w:hAnsi="Calibri"/>
        </w:rPr>
        <w:t xml:space="preserve">Amministrazione potrà risolvere il </w:t>
      </w:r>
      <w:r w:rsidR="007939FE" w:rsidRPr="004E587A">
        <w:rPr>
          <w:rFonts w:ascii="Calibri" w:hAnsi="Calibri"/>
        </w:rPr>
        <w:t>contratto</w:t>
      </w:r>
      <w:r w:rsidR="008F50FE" w:rsidRPr="004E587A">
        <w:rPr>
          <w:rFonts w:ascii="Calibri" w:hAnsi="Calibri"/>
        </w:rPr>
        <w:t>. In tale periodo verrà applicata la penale di cui all’art. 10 dello Schema di Contratto</w:t>
      </w:r>
      <w:r w:rsidR="004B3367" w:rsidRPr="004E587A">
        <w:rPr>
          <w:rFonts w:ascii="Calibri" w:hAnsi="Calibri"/>
        </w:rPr>
        <w:t xml:space="preserve">. Si precisa che nell’eventuale periodo di proroga del </w:t>
      </w:r>
      <w:r w:rsidR="00F46984" w:rsidRPr="004E587A">
        <w:rPr>
          <w:rFonts w:ascii="Calibri" w:hAnsi="Calibri"/>
        </w:rPr>
        <w:t>Periodo transitorio</w:t>
      </w:r>
      <w:r w:rsidR="004B3367" w:rsidRPr="004E587A">
        <w:rPr>
          <w:rFonts w:ascii="Calibri" w:hAnsi="Calibri"/>
        </w:rPr>
        <w:t>, il prezzo della fornitura di energia elettrica sarà comunque quello relativo alla fornitura prevista nel Periodo di Esercizio.</w:t>
      </w:r>
    </w:p>
    <w:p w14:paraId="614753FD" w14:textId="42434B8A" w:rsidR="00587D44" w:rsidRPr="00D878B9" w:rsidRDefault="00E13F55" w:rsidP="00B97FC9">
      <w:pPr>
        <w:pStyle w:val="Numeroelenco"/>
        <w:numPr>
          <w:ilvl w:val="0"/>
          <w:numId w:val="4"/>
        </w:numPr>
        <w:tabs>
          <w:tab w:val="clear" w:pos="360"/>
          <w:tab w:val="clear" w:pos="4819"/>
          <w:tab w:val="clear" w:pos="9638"/>
        </w:tabs>
        <w:spacing w:line="300" w:lineRule="exact"/>
        <w:rPr>
          <w:rFonts w:ascii="Calibri" w:hAnsi="Calibri"/>
        </w:rPr>
      </w:pPr>
      <w:r w:rsidRPr="004E587A">
        <w:rPr>
          <w:rFonts w:ascii="Calibri" w:hAnsi="Calibri"/>
        </w:rPr>
        <w:t>Il Fornitore s’impegna a dare</w:t>
      </w:r>
      <w:r w:rsidRPr="00E14747">
        <w:rPr>
          <w:rFonts w:ascii="Calibri" w:hAnsi="Calibri"/>
        </w:rPr>
        <w:t xml:space="preserve"> esplicita e intelligibile </w:t>
      </w:r>
      <w:r w:rsidR="0090458A" w:rsidRPr="00E14747">
        <w:rPr>
          <w:rFonts w:ascii="Calibri" w:hAnsi="Calibri"/>
        </w:rPr>
        <w:t>evidenza del tipo di fornitura (</w:t>
      </w:r>
      <w:r w:rsidR="00D878B9" w:rsidRPr="00FC3923">
        <w:rPr>
          <w:rFonts w:ascii="Calibri" w:hAnsi="Calibri"/>
        </w:rPr>
        <w:t xml:space="preserve">es. </w:t>
      </w:r>
      <w:r w:rsidR="0090458A" w:rsidRPr="00FC3923">
        <w:rPr>
          <w:rFonts w:ascii="Calibri" w:hAnsi="Calibri"/>
          <w:i/>
        </w:rPr>
        <w:t>Periodo</w:t>
      </w:r>
      <w:r w:rsidR="0090458A" w:rsidRPr="00D878B9">
        <w:rPr>
          <w:rFonts w:ascii="Calibri" w:hAnsi="Calibri"/>
          <w:i/>
        </w:rPr>
        <w:t xml:space="preserve"> </w:t>
      </w:r>
      <w:r w:rsidR="00D878B9" w:rsidRPr="00D878B9">
        <w:rPr>
          <w:rFonts w:ascii="Calibri" w:hAnsi="Calibri"/>
          <w:i/>
        </w:rPr>
        <w:t>transitorio</w:t>
      </w:r>
      <w:r w:rsidR="0090458A" w:rsidRPr="00D878B9">
        <w:rPr>
          <w:rFonts w:ascii="Calibri" w:hAnsi="Calibri"/>
          <w:i/>
        </w:rPr>
        <w:t xml:space="preserve"> </w:t>
      </w:r>
      <w:r w:rsidR="000A4BB5">
        <w:rPr>
          <w:rFonts w:ascii="Calibri" w:hAnsi="Calibri"/>
          <w:i/>
        </w:rPr>
        <w:t xml:space="preserve">- </w:t>
      </w:r>
      <w:r w:rsidR="0090458A" w:rsidRPr="00D878B9">
        <w:rPr>
          <w:rFonts w:ascii="Calibri" w:hAnsi="Calibri"/>
          <w:i/>
        </w:rPr>
        <w:t>Prezzo Variabile; Periodo di esercizio</w:t>
      </w:r>
      <w:r w:rsidR="00EA20E4" w:rsidRPr="00D878B9">
        <w:rPr>
          <w:rFonts w:ascii="Calibri" w:hAnsi="Calibri"/>
          <w:i/>
        </w:rPr>
        <w:t xml:space="preserve"> </w:t>
      </w:r>
      <w:r w:rsidR="0090458A" w:rsidRPr="00D878B9">
        <w:rPr>
          <w:rFonts w:ascii="Calibri" w:hAnsi="Calibri"/>
          <w:i/>
        </w:rPr>
        <w:t xml:space="preserve">- </w:t>
      </w:r>
      <w:r w:rsidR="00534349" w:rsidRPr="00D878B9">
        <w:rPr>
          <w:rFonts w:ascii="Calibri" w:hAnsi="Calibri"/>
          <w:i/>
        </w:rPr>
        <w:t>Quota Mercato</w:t>
      </w:r>
      <w:r w:rsidR="000A4BB5">
        <w:rPr>
          <w:rFonts w:ascii="Calibri" w:hAnsi="Calibri"/>
          <w:i/>
        </w:rPr>
        <w:t>,</w:t>
      </w:r>
      <w:r w:rsidR="0090458A" w:rsidRPr="00D878B9">
        <w:rPr>
          <w:rFonts w:ascii="Calibri" w:hAnsi="Calibri"/>
          <w:i/>
        </w:rPr>
        <w:t xml:space="preserve"> Prezzo Variabile; Periodo di </w:t>
      </w:r>
      <w:r w:rsidR="0090458A" w:rsidRPr="00D878B9">
        <w:rPr>
          <w:rFonts w:ascii="Calibri" w:hAnsi="Calibri"/>
          <w:i/>
        </w:rPr>
        <w:lastRenderedPageBreak/>
        <w:t xml:space="preserve">esercizio </w:t>
      </w:r>
      <w:r w:rsidR="000A4BB5">
        <w:rPr>
          <w:rFonts w:ascii="Calibri" w:hAnsi="Calibri"/>
          <w:i/>
        </w:rPr>
        <w:t>-</w:t>
      </w:r>
      <w:r w:rsidR="0090458A" w:rsidRPr="00D878B9">
        <w:rPr>
          <w:rFonts w:ascii="Calibri" w:hAnsi="Calibri"/>
          <w:i/>
        </w:rPr>
        <w:t xml:space="preserve"> </w:t>
      </w:r>
      <w:r w:rsidR="00534349" w:rsidRPr="00D878B9">
        <w:rPr>
          <w:rFonts w:ascii="Calibri" w:hAnsi="Calibri"/>
          <w:i/>
        </w:rPr>
        <w:t>Quota PPA</w:t>
      </w:r>
      <w:r w:rsidR="000A4BB5">
        <w:rPr>
          <w:rFonts w:ascii="Calibri" w:hAnsi="Calibri"/>
          <w:i/>
        </w:rPr>
        <w:t>,</w:t>
      </w:r>
      <w:r w:rsidR="0090458A" w:rsidRPr="00D878B9">
        <w:rPr>
          <w:rFonts w:ascii="Calibri" w:hAnsi="Calibri"/>
          <w:i/>
        </w:rPr>
        <w:t xml:space="preserve"> Prezzo fisso; Periodo di esercizio </w:t>
      </w:r>
      <w:r w:rsidR="000A4BB5">
        <w:rPr>
          <w:rFonts w:ascii="Calibri" w:hAnsi="Calibri"/>
          <w:i/>
        </w:rPr>
        <w:t>-</w:t>
      </w:r>
      <w:r w:rsidR="0090458A" w:rsidRPr="00D878B9">
        <w:rPr>
          <w:rFonts w:ascii="Calibri" w:hAnsi="Calibri"/>
          <w:i/>
        </w:rPr>
        <w:t xml:space="preserve"> </w:t>
      </w:r>
      <w:r w:rsidR="00534349" w:rsidRPr="00D878B9">
        <w:rPr>
          <w:rFonts w:ascii="Calibri" w:hAnsi="Calibri"/>
          <w:i/>
        </w:rPr>
        <w:t>Quota PPA</w:t>
      </w:r>
      <w:r w:rsidR="000A4BB5">
        <w:rPr>
          <w:rFonts w:ascii="Calibri" w:hAnsi="Calibri"/>
          <w:i/>
        </w:rPr>
        <w:t>,</w:t>
      </w:r>
      <w:r w:rsidR="0090458A" w:rsidRPr="00D878B9">
        <w:rPr>
          <w:rFonts w:ascii="Calibri" w:hAnsi="Calibri"/>
          <w:i/>
        </w:rPr>
        <w:t xml:space="preserve"> Prezzo Variabile con </w:t>
      </w:r>
      <w:proofErr w:type="spellStart"/>
      <w:r w:rsidR="0090458A" w:rsidRPr="00D878B9">
        <w:rPr>
          <w:rFonts w:ascii="Calibri" w:hAnsi="Calibri"/>
          <w:i/>
        </w:rPr>
        <w:t>floor</w:t>
      </w:r>
      <w:proofErr w:type="spellEnd"/>
      <w:r w:rsidR="0090458A" w:rsidRPr="00D878B9">
        <w:rPr>
          <w:rFonts w:ascii="Calibri" w:hAnsi="Calibri"/>
        </w:rPr>
        <w:t>)</w:t>
      </w:r>
      <w:r w:rsidR="00EA20E4" w:rsidRPr="00D878B9">
        <w:rPr>
          <w:rFonts w:ascii="Calibri" w:hAnsi="Calibri"/>
        </w:rPr>
        <w:t xml:space="preserve">, </w:t>
      </w:r>
      <w:r w:rsidRPr="00D878B9">
        <w:rPr>
          <w:rFonts w:ascii="Calibri" w:hAnsi="Calibri"/>
        </w:rPr>
        <w:t>all’interno del documento di fatturazione.</w:t>
      </w:r>
    </w:p>
    <w:p w14:paraId="086E0DF8" w14:textId="77777777" w:rsidR="007100BC" w:rsidRDefault="007100BC" w:rsidP="007100BC">
      <w:pPr>
        <w:pStyle w:val="Numeroelenco"/>
        <w:numPr>
          <w:ilvl w:val="0"/>
          <w:numId w:val="4"/>
        </w:numPr>
        <w:tabs>
          <w:tab w:val="clear" w:pos="360"/>
          <w:tab w:val="clear" w:pos="4819"/>
          <w:tab w:val="clear" w:pos="9638"/>
        </w:tabs>
        <w:spacing w:line="300" w:lineRule="exact"/>
        <w:rPr>
          <w:rFonts w:ascii="Calibri" w:hAnsi="Calibri"/>
        </w:rPr>
      </w:pPr>
      <w:r w:rsidRPr="002B238F">
        <w:rPr>
          <w:rFonts w:ascii="Calibri" w:hAnsi="Calibri"/>
        </w:rPr>
        <w:t>L</w:t>
      </w:r>
      <w:r w:rsidR="00EA20E4">
        <w:rPr>
          <w:rFonts w:ascii="Calibri" w:hAnsi="Calibri"/>
        </w:rPr>
        <w:t>’</w:t>
      </w:r>
      <w:r w:rsidRPr="002B238F">
        <w:rPr>
          <w:rFonts w:ascii="Calibri" w:hAnsi="Calibri"/>
        </w:rPr>
        <w:t>Amministrazion</w:t>
      </w:r>
      <w:r w:rsidR="00EA20E4">
        <w:rPr>
          <w:rFonts w:ascii="Calibri" w:hAnsi="Calibri"/>
        </w:rPr>
        <w:t>e, all’atto della stipula del contratto, dichiara</w:t>
      </w:r>
      <w:r w:rsidRPr="002B238F">
        <w:rPr>
          <w:rFonts w:ascii="Calibri" w:hAnsi="Calibri"/>
        </w:rPr>
        <w:t xml:space="preserve"> inoltre di aver provveduto a risolvere (recesso o disdetta) il precedente contratto di fornitura di energia elettrica compatibilmente con la data prevista per l’attivazione e l’inizio della fornitura da parte dell’aggiudicatario, che pertanto viene completamente manlevato da qualsiasi responsabilità e/o obbligo di comunicazione ai sensi della delibera dell’Autorità di Regolazione per Energia Reti e Ambiente n. 302/2016 e </w:t>
      </w:r>
      <w:proofErr w:type="gramStart"/>
      <w:r w:rsidRPr="002B238F">
        <w:rPr>
          <w:rFonts w:ascii="Calibri" w:hAnsi="Calibri"/>
        </w:rPr>
        <w:t>s.m.i..</w:t>
      </w:r>
      <w:proofErr w:type="gramEnd"/>
    </w:p>
    <w:p w14:paraId="011A9CA5" w14:textId="77777777" w:rsidR="00D44615" w:rsidRDefault="00D44615" w:rsidP="006E0A7F">
      <w:pPr>
        <w:pStyle w:val="Nessunaspaziatura"/>
      </w:pPr>
    </w:p>
    <w:p w14:paraId="74F8063C" w14:textId="77777777" w:rsidR="009D3D14" w:rsidRPr="00924A4A" w:rsidRDefault="009D3D14" w:rsidP="009D3D14">
      <w:pPr>
        <w:pStyle w:val="Titolo1"/>
        <w:tabs>
          <w:tab w:val="num" w:pos="1440"/>
        </w:tabs>
        <w:spacing w:line="300" w:lineRule="exact"/>
        <w:rPr>
          <w:rFonts w:ascii="Calibri" w:hAnsi="Calibri"/>
        </w:rPr>
      </w:pPr>
      <w:bookmarkStart w:id="4" w:name="_Toc106034732"/>
      <w:r w:rsidRPr="00924A4A">
        <w:rPr>
          <w:rFonts w:ascii="Calibri" w:hAnsi="Calibri"/>
        </w:rPr>
        <w:t>ARTICOLO 4</w:t>
      </w:r>
      <w:r w:rsidR="002A51AE" w:rsidRPr="00924A4A">
        <w:rPr>
          <w:rFonts w:ascii="Calibri" w:hAnsi="Calibri"/>
        </w:rPr>
        <w:tab/>
      </w:r>
      <w:r w:rsidR="002A51AE" w:rsidRPr="00924A4A">
        <w:rPr>
          <w:rFonts w:ascii="Calibri" w:hAnsi="Calibri"/>
        </w:rPr>
        <w:br/>
      </w:r>
      <w:bookmarkStart w:id="5" w:name="_Toc198701074"/>
      <w:r w:rsidRPr="00924A4A">
        <w:rPr>
          <w:rFonts w:ascii="Calibri" w:hAnsi="Calibri"/>
        </w:rPr>
        <w:t xml:space="preserve">Servizio </w:t>
      </w:r>
      <w:r w:rsidR="00790CE4" w:rsidRPr="00924A4A">
        <w:rPr>
          <w:rFonts w:ascii="Calibri" w:hAnsi="Calibri"/>
          <w:caps w:val="0"/>
        </w:rPr>
        <w:t xml:space="preserve">DI </w:t>
      </w:r>
      <w:r w:rsidRPr="00924A4A">
        <w:rPr>
          <w:rFonts w:ascii="Calibri" w:hAnsi="Calibri"/>
        </w:rPr>
        <w:t xml:space="preserve">Trasporto e </w:t>
      </w:r>
      <w:r w:rsidR="005412B5" w:rsidRPr="00924A4A">
        <w:rPr>
          <w:rFonts w:ascii="Calibri" w:hAnsi="Calibri"/>
        </w:rPr>
        <w:t>DI</w:t>
      </w:r>
      <w:r w:rsidRPr="00924A4A">
        <w:rPr>
          <w:rFonts w:ascii="Calibri" w:hAnsi="Calibri"/>
        </w:rPr>
        <w:t xml:space="preserve"> Dispacciamento</w:t>
      </w:r>
      <w:bookmarkEnd w:id="4"/>
      <w:bookmarkEnd w:id="5"/>
    </w:p>
    <w:p w14:paraId="6A1410A6" w14:textId="12FC36C5" w:rsidR="009D3D14" w:rsidRPr="00924A4A" w:rsidRDefault="009F3F9A" w:rsidP="00226B6E">
      <w:pPr>
        <w:pStyle w:val="Numeroelenco"/>
        <w:numPr>
          <w:ilvl w:val="0"/>
          <w:numId w:val="9"/>
        </w:numPr>
        <w:tabs>
          <w:tab w:val="clear" w:pos="360"/>
          <w:tab w:val="clear" w:pos="4819"/>
          <w:tab w:val="clear" w:pos="9638"/>
        </w:tabs>
        <w:spacing w:line="300" w:lineRule="exact"/>
        <w:rPr>
          <w:rFonts w:ascii="Calibri" w:hAnsi="Calibri"/>
        </w:rPr>
      </w:pPr>
      <w:r w:rsidRPr="00924A4A">
        <w:rPr>
          <w:rFonts w:ascii="Calibri" w:hAnsi="Calibri"/>
        </w:rPr>
        <w:t>Il Fornitore,</w:t>
      </w:r>
      <w:r w:rsidR="009D3D14" w:rsidRPr="00924A4A">
        <w:rPr>
          <w:rFonts w:ascii="Calibri" w:hAnsi="Calibri"/>
        </w:rPr>
        <w:t xml:space="preserve"> in conformità alla normativa vigente, s’impegna </w:t>
      </w:r>
      <w:r w:rsidR="001F2B94">
        <w:rPr>
          <w:rFonts w:ascii="Calibri" w:hAnsi="Calibri"/>
        </w:rPr>
        <w:t>per conto dell’Amministrazione</w:t>
      </w:r>
      <w:r w:rsidR="009D3D14" w:rsidRPr="00924A4A">
        <w:rPr>
          <w:rFonts w:ascii="Calibri" w:hAnsi="Calibri"/>
        </w:rPr>
        <w:t xml:space="preserve">, </w:t>
      </w:r>
      <w:r w:rsidR="007100BC">
        <w:rPr>
          <w:rFonts w:ascii="Calibri" w:hAnsi="Calibri"/>
        </w:rPr>
        <w:t xml:space="preserve">a stipulare e mantenere attivi per tutta la durata della fornitura, </w:t>
      </w:r>
      <w:r w:rsidR="009D3D14" w:rsidRPr="00924A4A">
        <w:rPr>
          <w:rFonts w:ascii="Calibri" w:hAnsi="Calibri"/>
        </w:rPr>
        <w:t xml:space="preserve">i contratti necessari all’attivazione del servizio di trasporto (inteso come trasmissione, distribuzione e misura) e di dispacciamento dell’energia elettrica con i competenti esercenti. Gli oneri derivanti dai suddetti contratti saranno fatturati </w:t>
      </w:r>
      <w:r w:rsidR="004947A3" w:rsidRPr="00924A4A">
        <w:rPr>
          <w:rFonts w:ascii="Calibri" w:hAnsi="Calibri"/>
        </w:rPr>
        <w:t xml:space="preserve">in modo trasparente </w:t>
      </w:r>
      <w:r w:rsidR="009D3D14" w:rsidRPr="00924A4A">
        <w:rPr>
          <w:rFonts w:ascii="Calibri" w:hAnsi="Calibri"/>
        </w:rPr>
        <w:t>dal Fornitore</w:t>
      </w:r>
      <w:r w:rsidR="001F2B94">
        <w:rPr>
          <w:rFonts w:ascii="Calibri" w:hAnsi="Calibri"/>
        </w:rPr>
        <w:t xml:space="preserve"> a carico </w:t>
      </w:r>
      <w:r w:rsidR="00C02636">
        <w:rPr>
          <w:rFonts w:ascii="Calibri" w:hAnsi="Calibri"/>
        </w:rPr>
        <w:t xml:space="preserve">dell’Amministrazione </w:t>
      </w:r>
      <w:r w:rsidR="009D3D14" w:rsidRPr="00924A4A">
        <w:rPr>
          <w:rFonts w:ascii="Calibri" w:hAnsi="Calibri"/>
        </w:rPr>
        <w:t>secondo quanto stabilito nel successivo Articolo 8.</w:t>
      </w:r>
    </w:p>
    <w:p w14:paraId="1ECFA86B" w14:textId="77777777" w:rsidR="009D3D14" w:rsidRPr="00924A4A" w:rsidRDefault="009D3D14" w:rsidP="009D3D14">
      <w:pPr>
        <w:rPr>
          <w:rFonts w:ascii="Calibri" w:hAnsi="Calibri"/>
        </w:rPr>
      </w:pPr>
    </w:p>
    <w:p w14:paraId="1F7CCADE" w14:textId="77777777" w:rsidR="009D3D14" w:rsidRPr="000E3763" w:rsidRDefault="009D3D14" w:rsidP="009D3D14">
      <w:pPr>
        <w:pStyle w:val="Titolo1"/>
        <w:tabs>
          <w:tab w:val="num" w:pos="1440"/>
        </w:tabs>
        <w:spacing w:line="300" w:lineRule="exact"/>
        <w:rPr>
          <w:rFonts w:ascii="Calibri" w:hAnsi="Calibri"/>
        </w:rPr>
      </w:pPr>
      <w:bookmarkStart w:id="6" w:name="_Toc106034733"/>
      <w:r w:rsidRPr="00924A4A">
        <w:rPr>
          <w:rFonts w:ascii="Calibri" w:hAnsi="Calibri"/>
        </w:rPr>
        <w:t>ARTICOLO 5</w:t>
      </w:r>
      <w:r w:rsidR="002A51AE" w:rsidRPr="00924A4A">
        <w:rPr>
          <w:rFonts w:ascii="Calibri" w:hAnsi="Calibri"/>
        </w:rPr>
        <w:tab/>
      </w:r>
      <w:r w:rsidR="002A51AE" w:rsidRPr="00924A4A">
        <w:rPr>
          <w:rFonts w:ascii="Calibri" w:hAnsi="Calibri"/>
        </w:rPr>
        <w:br/>
      </w:r>
      <w:bookmarkStart w:id="7" w:name="_Toc97011278"/>
      <w:bookmarkStart w:id="8" w:name="_Toc97121270"/>
      <w:bookmarkStart w:id="9" w:name="_Toc97522362"/>
      <w:bookmarkStart w:id="10" w:name="_Toc99354225"/>
      <w:bookmarkStart w:id="11" w:name="_Toc97121273"/>
      <w:bookmarkStart w:id="12" w:name="_Toc97522365"/>
      <w:bookmarkStart w:id="13" w:name="_Toc99354228"/>
      <w:bookmarkStart w:id="14" w:name="_Toc97121274"/>
      <w:bookmarkStart w:id="15" w:name="_Toc97522366"/>
      <w:bookmarkStart w:id="16" w:name="_Toc99354229"/>
      <w:bookmarkStart w:id="17" w:name="_Toc97121275"/>
      <w:bookmarkStart w:id="18" w:name="_Toc97522367"/>
      <w:bookmarkStart w:id="19" w:name="_Toc99354230"/>
      <w:bookmarkStart w:id="20" w:name="_Toc97121276"/>
      <w:bookmarkStart w:id="21" w:name="_Toc97522368"/>
      <w:bookmarkStart w:id="22" w:name="_Toc99354231"/>
      <w:bookmarkStart w:id="23" w:name="_Toc97121278"/>
      <w:bookmarkStart w:id="24" w:name="_Toc97522370"/>
      <w:bookmarkStart w:id="25" w:name="_Toc99354233"/>
      <w:bookmarkStart w:id="26" w:name="_Toc97121279"/>
      <w:bookmarkStart w:id="27" w:name="_Toc97522371"/>
      <w:bookmarkStart w:id="28" w:name="_Toc99354234"/>
      <w:bookmarkStart w:id="29" w:name="_Toc97121281"/>
      <w:bookmarkStart w:id="30" w:name="_Toc97522373"/>
      <w:bookmarkStart w:id="31" w:name="_Toc99354236"/>
      <w:bookmarkStart w:id="32" w:name="_Toc97121282"/>
      <w:bookmarkStart w:id="33" w:name="_Toc97522374"/>
      <w:bookmarkStart w:id="34" w:name="_Toc99354237"/>
      <w:bookmarkStart w:id="35" w:name="_Toc97121283"/>
      <w:bookmarkStart w:id="36" w:name="_Toc97522375"/>
      <w:bookmarkStart w:id="37" w:name="_Toc99354238"/>
      <w:bookmarkStart w:id="38" w:name="_Toc97121285"/>
      <w:bookmarkStart w:id="39" w:name="_Toc97522377"/>
      <w:bookmarkStart w:id="40" w:name="_Toc99354240"/>
      <w:bookmarkStart w:id="41" w:name="_Toc97121287"/>
      <w:bookmarkStart w:id="42" w:name="_Toc97522379"/>
      <w:bookmarkStart w:id="43" w:name="_Toc99354242"/>
      <w:bookmarkStart w:id="44" w:name="_Toc97121290"/>
      <w:bookmarkStart w:id="45" w:name="_Toc97522382"/>
      <w:bookmarkStart w:id="46" w:name="_Toc99354245"/>
      <w:bookmarkStart w:id="47" w:name="_Toc97121293"/>
      <w:bookmarkStart w:id="48" w:name="_Toc97522385"/>
      <w:bookmarkStart w:id="49" w:name="_Toc99354248"/>
      <w:bookmarkStart w:id="50" w:name="_Toc100723061"/>
      <w:bookmarkStart w:id="51" w:name="_Toc100725529"/>
      <w:bookmarkStart w:id="52" w:name="_Toc100725560"/>
      <w:bookmarkStart w:id="53" w:name="_Toc101589411"/>
      <w:bookmarkStart w:id="54" w:name="_Toc101590213"/>
      <w:bookmarkStart w:id="55" w:name="_Toc101597446"/>
      <w:bookmarkStart w:id="56" w:name="_Toc101590229"/>
      <w:bookmarkStart w:id="57" w:name="_Toc101597462"/>
      <w:bookmarkStart w:id="58" w:name="_Toc198701075"/>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r w:rsidRPr="000E3763">
        <w:rPr>
          <w:rFonts w:ascii="Calibri" w:hAnsi="Calibri"/>
        </w:rPr>
        <w:t>Gestione tecnica della fornitura</w:t>
      </w:r>
      <w:bookmarkEnd w:id="6"/>
      <w:bookmarkEnd w:id="58"/>
    </w:p>
    <w:p w14:paraId="117F70C1" w14:textId="77777777" w:rsidR="009D3D14" w:rsidRPr="000E3763" w:rsidRDefault="00096983" w:rsidP="00226B6E">
      <w:pPr>
        <w:pStyle w:val="Numeroelenco"/>
        <w:numPr>
          <w:ilvl w:val="0"/>
          <w:numId w:val="10"/>
        </w:numPr>
        <w:tabs>
          <w:tab w:val="clear" w:pos="360"/>
          <w:tab w:val="clear" w:pos="4819"/>
          <w:tab w:val="clear" w:pos="9638"/>
        </w:tabs>
        <w:spacing w:line="300" w:lineRule="exact"/>
        <w:rPr>
          <w:rFonts w:ascii="Calibri" w:hAnsi="Calibri"/>
        </w:rPr>
      </w:pPr>
      <w:r w:rsidRPr="000E3763">
        <w:rPr>
          <w:rFonts w:ascii="Calibri" w:hAnsi="Calibri"/>
        </w:rPr>
        <w:t>Le fasce orarie - F1, F2 e</w:t>
      </w:r>
      <w:r w:rsidR="009D3D14" w:rsidRPr="000E3763">
        <w:rPr>
          <w:rFonts w:ascii="Calibri" w:hAnsi="Calibri"/>
        </w:rPr>
        <w:t xml:space="preserve"> F3 - come definite al precedente art. 2, potrann</w:t>
      </w:r>
      <w:r w:rsidR="00B8589D" w:rsidRPr="000E3763">
        <w:rPr>
          <w:rFonts w:ascii="Calibri" w:hAnsi="Calibri"/>
        </w:rPr>
        <w:t>o essere modificate a seguito e</w:t>
      </w:r>
      <w:r w:rsidR="009D3D14" w:rsidRPr="000E3763">
        <w:rPr>
          <w:rFonts w:ascii="Calibri" w:hAnsi="Calibri"/>
        </w:rPr>
        <w:t xml:space="preserve"> in conformità alle eventuali </w:t>
      </w:r>
      <w:r w:rsidR="00B8589D" w:rsidRPr="000E3763">
        <w:rPr>
          <w:rFonts w:ascii="Calibri" w:hAnsi="Calibri"/>
        </w:rPr>
        <w:t xml:space="preserve">variazioni </w:t>
      </w:r>
      <w:r w:rsidR="009D3D14" w:rsidRPr="000E3763">
        <w:rPr>
          <w:rFonts w:ascii="Calibri" w:hAnsi="Calibri"/>
        </w:rPr>
        <w:t>introdotte dall’A</w:t>
      </w:r>
      <w:r w:rsidR="00661131" w:rsidRPr="000E3763">
        <w:rPr>
          <w:rFonts w:ascii="Calibri" w:hAnsi="Calibri"/>
        </w:rPr>
        <w:t>RERA</w:t>
      </w:r>
      <w:r w:rsidR="009D3D14" w:rsidRPr="000E3763">
        <w:rPr>
          <w:rFonts w:ascii="Calibri" w:hAnsi="Calibri"/>
        </w:rPr>
        <w:t>.</w:t>
      </w:r>
    </w:p>
    <w:p w14:paraId="6115683D" w14:textId="09D738B9" w:rsidR="009D3D14" w:rsidRPr="000E3763" w:rsidRDefault="009D3D14" w:rsidP="00226B6E">
      <w:pPr>
        <w:pStyle w:val="Numeroelenco"/>
        <w:numPr>
          <w:ilvl w:val="0"/>
          <w:numId w:val="4"/>
        </w:numPr>
        <w:tabs>
          <w:tab w:val="clear" w:pos="360"/>
          <w:tab w:val="clear" w:pos="4819"/>
          <w:tab w:val="clear" w:pos="9638"/>
        </w:tabs>
        <w:spacing w:line="300" w:lineRule="exact"/>
        <w:rPr>
          <w:rFonts w:ascii="Calibri" w:hAnsi="Calibri"/>
        </w:rPr>
      </w:pPr>
      <w:r w:rsidRPr="000E3763">
        <w:rPr>
          <w:rFonts w:ascii="Calibri" w:hAnsi="Calibri"/>
        </w:rPr>
        <w:t>Il Distributore Locale di ciascun Punto di prelievo è responsabile della misura dell’energia elettrica e potenza consegnate. I consumi saranno misurati nelle modalità e nelle tempistiche definite dal Distributore Locale stesso nel rispetto delle regole fissate dall’A</w:t>
      </w:r>
      <w:r w:rsidR="00661131" w:rsidRPr="000E3763">
        <w:rPr>
          <w:rFonts w:ascii="Calibri" w:hAnsi="Calibri"/>
        </w:rPr>
        <w:t>RERA</w:t>
      </w:r>
      <w:r w:rsidRPr="000E3763">
        <w:rPr>
          <w:rFonts w:ascii="Calibri" w:hAnsi="Calibri"/>
        </w:rPr>
        <w:t>. I parametri di qualità dell’energia fornita, per quanto attiene alla tensione e alla frequenza, sono quelli garantiti dal Distributore Locale, nel rispe</w:t>
      </w:r>
      <w:r w:rsidR="00661131" w:rsidRPr="000E3763">
        <w:rPr>
          <w:rFonts w:ascii="Calibri" w:hAnsi="Calibri"/>
        </w:rPr>
        <w:t>tto delle regole fissate dall’ARERA</w:t>
      </w:r>
      <w:r w:rsidRPr="000E3763">
        <w:rPr>
          <w:rFonts w:ascii="Calibri" w:hAnsi="Calibri"/>
        </w:rPr>
        <w:t xml:space="preserve">. Le interruzioni e le sospensioni della somministrazione </w:t>
      </w:r>
      <w:r w:rsidR="008524D9" w:rsidRPr="000E3763">
        <w:rPr>
          <w:rFonts w:ascii="Calibri" w:hAnsi="Calibri"/>
        </w:rPr>
        <w:t xml:space="preserve">non imputabili a responsabilità del Fornitore, </w:t>
      </w:r>
      <w:r w:rsidRPr="000E3763">
        <w:rPr>
          <w:rFonts w:ascii="Calibri" w:hAnsi="Calibri"/>
        </w:rPr>
        <w:t>non danno luogo a risoluzione del contratto né a risarcimento del danno da parte del Fornitore all’</w:t>
      </w:r>
      <w:r w:rsidR="00C02636">
        <w:rPr>
          <w:rFonts w:ascii="Calibri" w:hAnsi="Calibri"/>
        </w:rPr>
        <w:t>A</w:t>
      </w:r>
      <w:r w:rsidRPr="000E3763">
        <w:rPr>
          <w:rFonts w:ascii="Calibri" w:hAnsi="Calibri"/>
        </w:rPr>
        <w:t>mministrazione. Il Fornitore si impegna comunqu</w:t>
      </w:r>
      <w:r w:rsidR="001F2B94">
        <w:rPr>
          <w:rFonts w:ascii="Calibri" w:hAnsi="Calibri"/>
        </w:rPr>
        <w:t>e a fornire all’Amministrazione,</w:t>
      </w:r>
      <w:r w:rsidRPr="000E3763">
        <w:rPr>
          <w:rFonts w:ascii="Calibri" w:hAnsi="Calibri"/>
        </w:rPr>
        <w:t xml:space="preserve"> a titolo gratuito, assistenza, </w:t>
      </w:r>
      <w:r w:rsidR="00C02636" w:rsidRPr="000E3763">
        <w:rPr>
          <w:rFonts w:ascii="Calibri" w:hAnsi="Calibri"/>
        </w:rPr>
        <w:t>conness</w:t>
      </w:r>
      <w:r w:rsidR="00C02636">
        <w:rPr>
          <w:rFonts w:ascii="Calibri" w:hAnsi="Calibri"/>
        </w:rPr>
        <w:t>a</w:t>
      </w:r>
      <w:r w:rsidR="00C02636" w:rsidRPr="000E3763">
        <w:rPr>
          <w:rFonts w:ascii="Calibri" w:hAnsi="Calibri"/>
        </w:rPr>
        <w:t xml:space="preserve"> </w:t>
      </w:r>
      <w:r w:rsidRPr="000E3763">
        <w:rPr>
          <w:rFonts w:ascii="Calibri" w:hAnsi="Calibri"/>
        </w:rPr>
        <w:t>con eventuali pretese avanzate dalla medesima, nei confronti del gestore della rete e/o distribuzione locale a cui è connesso, per quanto concerne la non idoneità del livello di qualità tecnica dell</w:t>
      </w:r>
      <w:r w:rsidR="00D3664D">
        <w:rPr>
          <w:rFonts w:ascii="Calibri" w:hAnsi="Calibri"/>
        </w:rPr>
        <w:t>’energia elettrica riconsegnata</w:t>
      </w:r>
      <w:r w:rsidR="00597B54" w:rsidRPr="000E3763">
        <w:rPr>
          <w:rFonts w:ascii="Calibri" w:hAnsi="Calibri"/>
        </w:rPr>
        <w:t>.</w:t>
      </w:r>
    </w:p>
    <w:p w14:paraId="0D4CDAFC" w14:textId="77777777" w:rsidR="009D3D14" w:rsidRPr="00924A4A" w:rsidRDefault="009D3D14" w:rsidP="00226B6E">
      <w:pPr>
        <w:pStyle w:val="Numeroelenco"/>
        <w:numPr>
          <w:ilvl w:val="0"/>
          <w:numId w:val="4"/>
        </w:numPr>
        <w:tabs>
          <w:tab w:val="clear" w:pos="360"/>
          <w:tab w:val="clear" w:pos="4819"/>
          <w:tab w:val="clear" w:pos="9638"/>
        </w:tabs>
        <w:spacing w:line="300" w:lineRule="exact"/>
        <w:rPr>
          <w:rFonts w:ascii="Calibri" w:hAnsi="Calibri"/>
        </w:rPr>
      </w:pPr>
      <w:r w:rsidRPr="000E3763">
        <w:rPr>
          <w:rFonts w:ascii="Calibri" w:hAnsi="Calibri"/>
        </w:rPr>
        <w:t>L’energia elettrica fornita dal Fornitore all’Amministrazione non potrà essere utilizzata presso altre ubicazioni ovvero per usi diversi da quelli determinati contrattualmente</w:t>
      </w:r>
      <w:r w:rsidR="00CE5FA2" w:rsidRPr="000E3763">
        <w:rPr>
          <w:rFonts w:ascii="Calibri" w:hAnsi="Calibri"/>
        </w:rPr>
        <w:t xml:space="preserve"> con il proprio distributore locale</w:t>
      </w:r>
      <w:r w:rsidRPr="000E3763">
        <w:rPr>
          <w:rFonts w:ascii="Calibri" w:hAnsi="Calibri"/>
        </w:rPr>
        <w:t>, né usufruiti in qualsiasi modo, anche a titolo gratuito, da terzi senza il preventivo consenso scritto del Fornitore</w:t>
      </w:r>
      <w:r w:rsidRPr="00924A4A">
        <w:rPr>
          <w:rFonts w:ascii="Calibri" w:hAnsi="Calibri"/>
        </w:rPr>
        <w:t>.</w:t>
      </w:r>
    </w:p>
    <w:p w14:paraId="58799B76" w14:textId="77777777" w:rsidR="000901BA" w:rsidRDefault="000901BA" w:rsidP="000901BA">
      <w:pPr>
        <w:pStyle w:val="Nessunaspaziatura"/>
      </w:pPr>
    </w:p>
    <w:p w14:paraId="4C4DD442" w14:textId="77777777" w:rsidR="009D3D14" w:rsidRPr="00924A4A" w:rsidRDefault="002A51AE" w:rsidP="009D3D14">
      <w:pPr>
        <w:pStyle w:val="Titolo1"/>
        <w:tabs>
          <w:tab w:val="num" w:pos="1440"/>
        </w:tabs>
        <w:spacing w:line="300" w:lineRule="exact"/>
        <w:rPr>
          <w:rFonts w:ascii="Calibri" w:hAnsi="Calibri"/>
        </w:rPr>
      </w:pPr>
      <w:bookmarkStart w:id="59" w:name="_Toc106034734"/>
      <w:r w:rsidRPr="00924A4A">
        <w:rPr>
          <w:rFonts w:ascii="Calibri" w:hAnsi="Calibri"/>
          <w:caps w:val="0"/>
        </w:rPr>
        <w:t xml:space="preserve">ARTICOLO </w:t>
      </w:r>
      <w:r w:rsidR="009D3D14" w:rsidRPr="00924A4A">
        <w:rPr>
          <w:rFonts w:ascii="Calibri" w:hAnsi="Calibri"/>
        </w:rPr>
        <w:t>6</w:t>
      </w:r>
      <w:r w:rsidRPr="00924A4A">
        <w:rPr>
          <w:rFonts w:ascii="Calibri" w:hAnsi="Calibri"/>
        </w:rPr>
        <w:tab/>
      </w:r>
      <w:r w:rsidRPr="00924A4A">
        <w:rPr>
          <w:rFonts w:ascii="Calibri" w:hAnsi="Calibri"/>
        </w:rPr>
        <w:br/>
      </w:r>
      <w:bookmarkStart w:id="60" w:name="_Toc198701076"/>
      <w:r w:rsidR="009D3D14" w:rsidRPr="00924A4A">
        <w:rPr>
          <w:rFonts w:ascii="Calibri" w:hAnsi="Calibri"/>
        </w:rPr>
        <w:t>Certificazione dell’“Energia Verde”</w:t>
      </w:r>
      <w:bookmarkEnd w:id="59"/>
      <w:bookmarkEnd w:id="60"/>
    </w:p>
    <w:p w14:paraId="60D4D260" w14:textId="77777777" w:rsidR="005B1619" w:rsidRPr="00924A4A" w:rsidRDefault="009D3D14" w:rsidP="00226B6E">
      <w:pPr>
        <w:pStyle w:val="Numeroelenco"/>
        <w:numPr>
          <w:ilvl w:val="0"/>
          <w:numId w:val="11"/>
        </w:numPr>
        <w:tabs>
          <w:tab w:val="clear" w:pos="360"/>
          <w:tab w:val="clear" w:pos="4819"/>
          <w:tab w:val="clear" w:pos="9638"/>
        </w:tabs>
        <w:spacing w:line="300" w:lineRule="exact"/>
        <w:rPr>
          <w:rFonts w:ascii="Calibri" w:hAnsi="Calibri"/>
        </w:rPr>
      </w:pPr>
      <w:r w:rsidRPr="00924A4A">
        <w:rPr>
          <w:rFonts w:ascii="Calibri" w:hAnsi="Calibri"/>
        </w:rPr>
        <w:t>Il Fornitore,</w:t>
      </w:r>
      <w:r w:rsidR="009F3F9A" w:rsidRPr="00924A4A">
        <w:rPr>
          <w:rFonts w:ascii="Calibri" w:hAnsi="Calibri"/>
        </w:rPr>
        <w:t xml:space="preserve"> ai sensi d</w:t>
      </w:r>
      <w:r w:rsidR="00661131" w:rsidRPr="00924A4A">
        <w:rPr>
          <w:rFonts w:ascii="Calibri" w:hAnsi="Calibri"/>
        </w:rPr>
        <w:t>ella deliberazione ARERA</w:t>
      </w:r>
      <w:r w:rsidR="009F3F9A" w:rsidRPr="00924A4A">
        <w:rPr>
          <w:rFonts w:ascii="Calibri" w:hAnsi="Calibri"/>
        </w:rPr>
        <w:t xml:space="preserve"> ARG/</w:t>
      </w:r>
      <w:proofErr w:type="spellStart"/>
      <w:r w:rsidR="009F3F9A" w:rsidRPr="00924A4A">
        <w:rPr>
          <w:rFonts w:ascii="Calibri" w:hAnsi="Calibri"/>
        </w:rPr>
        <w:t>elt</w:t>
      </w:r>
      <w:proofErr w:type="spellEnd"/>
      <w:r w:rsidR="009F3F9A" w:rsidRPr="00924A4A">
        <w:rPr>
          <w:rFonts w:ascii="Calibri" w:hAnsi="Calibri"/>
        </w:rPr>
        <w:t xml:space="preserve"> </w:t>
      </w:r>
      <w:r w:rsidR="00C56738" w:rsidRPr="00924A4A">
        <w:rPr>
          <w:rFonts w:ascii="Calibri" w:hAnsi="Calibri"/>
        </w:rPr>
        <w:t xml:space="preserve">n. </w:t>
      </w:r>
      <w:r w:rsidR="009F3F9A" w:rsidRPr="00924A4A">
        <w:rPr>
          <w:rFonts w:ascii="Calibri" w:hAnsi="Calibri"/>
        </w:rPr>
        <w:t>104/11 e s.m.i</w:t>
      </w:r>
      <w:r w:rsidR="00774FFA" w:rsidRPr="00924A4A">
        <w:rPr>
          <w:rFonts w:ascii="Calibri" w:hAnsi="Calibri"/>
        </w:rPr>
        <w:t>.</w:t>
      </w:r>
      <w:r w:rsidRPr="00924A4A">
        <w:rPr>
          <w:rFonts w:ascii="Calibri" w:hAnsi="Calibri"/>
        </w:rPr>
        <w:t xml:space="preserve"> è tenuto a certificare la produzione di Energia Verde</w:t>
      </w:r>
      <w:r w:rsidR="000921FB" w:rsidRPr="00924A4A">
        <w:rPr>
          <w:rFonts w:ascii="Calibri" w:hAnsi="Calibri"/>
        </w:rPr>
        <w:t xml:space="preserve"> tramite Garanzia d’Origine </w:t>
      </w:r>
      <w:r w:rsidR="00B91381" w:rsidRPr="00924A4A">
        <w:rPr>
          <w:rFonts w:ascii="Calibri" w:hAnsi="Calibri"/>
        </w:rPr>
        <w:t xml:space="preserve">(GO) </w:t>
      </w:r>
      <w:r w:rsidRPr="00924A4A">
        <w:rPr>
          <w:rFonts w:ascii="Calibri" w:hAnsi="Calibri"/>
        </w:rPr>
        <w:t>per tutti i Punti di Prelievo</w:t>
      </w:r>
      <w:r w:rsidR="00CF5EEB">
        <w:rPr>
          <w:rFonts w:ascii="Calibri" w:hAnsi="Calibri"/>
        </w:rPr>
        <w:t xml:space="preserve"> e a totale copertura dei consumi effettuati nell’arco della durata contrattuale.</w:t>
      </w:r>
    </w:p>
    <w:p w14:paraId="5F978404" w14:textId="77777777" w:rsidR="00E74F4B" w:rsidRPr="00164DBE" w:rsidRDefault="009D3D14" w:rsidP="00E74F4B">
      <w:pPr>
        <w:pStyle w:val="Numeroelenco"/>
        <w:numPr>
          <w:ilvl w:val="0"/>
          <w:numId w:val="4"/>
        </w:numPr>
        <w:tabs>
          <w:tab w:val="clear" w:pos="360"/>
          <w:tab w:val="clear" w:pos="4819"/>
          <w:tab w:val="clear" w:pos="9638"/>
        </w:tabs>
        <w:spacing w:line="300" w:lineRule="exact"/>
        <w:rPr>
          <w:rFonts w:ascii="Calibri" w:hAnsi="Calibri"/>
        </w:rPr>
      </w:pPr>
      <w:r w:rsidRPr="00924A4A">
        <w:rPr>
          <w:rFonts w:ascii="Calibri" w:hAnsi="Calibri"/>
        </w:rPr>
        <w:t xml:space="preserve">È obbligatorio </w:t>
      </w:r>
      <w:r w:rsidR="00EA20E4">
        <w:rPr>
          <w:rFonts w:ascii="Calibri" w:hAnsi="Calibri"/>
        </w:rPr>
        <w:t>certificare</w:t>
      </w:r>
      <w:r w:rsidRPr="00924A4A">
        <w:rPr>
          <w:rFonts w:ascii="Calibri" w:hAnsi="Calibri"/>
        </w:rPr>
        <w:t xml:space="preserve"> </w:t>
      </w:r>
      <w:r w:rsidR="00EA20E4">
        <w:rPr>
          <w:rFonts w:ascii="Calibri" w:hAnsi="Calibri"/>
        </w:rPr>
        <w:t xml:space="preserve">tramite Garanzia d’Origine tutta la fornitura del periodo </w:t>
      </w:r>
      <w:r w:rsidR="00D878B9">
        <w:rPr>
          <w:rFonts w:ascii="Calibri" w:hAnsi="Calibri"/>
        </w:rPr>
        <w:t>transitorio</w:t>
      </w:r>
      <w:r w:rsidR="00EA20E4">
        <w:rPr>
          <w:rFonts w:ascii="Calibri" w:hAnsi="Calibri"/>
        </w:rPr>
        <w:t xml:space="preserve"> e la </w:t>
      </w:r>
      <w:r w:rsidR="00EA20E4" w:rsidRPr="00AA6883">
        <w:rPr>
          <w:rFonts w:ascii="Calibri" w:hAnsi="Calibri"/>
        </w:rPr>
        <w:lastRenderedPageBreak/>
        <w:t xml:space="preserve">fornitura </w:t>
      </w:r>
      <w:r w:rsidR="007939FE" w:rsidRPr="00AA6883">
        <w:rPr>
          <w:rFonts w:ascii="Calibri" w:hAnsi="Calibri"/>
        </w:rPr>
        <w:t>relativa al</w:t>
      </w:r>
      <w:r w:rsidR="00E74F4B" w:rsidRPr="00AA6883">
        <w:rPr>
          <w:rFonts w:ascii="Calibri" w:hAnsi="Calibri"/>
        </w:rPr>
        <w:t>la</w:t>
      </w:r>
      <w:r w:rsidR="007939FE" w:rsidRPr="00AA6883">
        <w:rPr>
          <w:rFonts w:ascii="Calibri" w:hAnsi="Calibri"/>
        </w:rPr>
        <w:t xml:space="preserve"> </w:t>
      </w:r>
      <w:r w:rsidR="00534349" w:rsidRPr="00AA6883">
        <w:rPr>
          <w:rFonts w:ascii="Calibri" w:hAnsi="Calibri"/>
        </w:rPr>
        <w:t>Quota Mercato</w:t>
      </w:r>
      <w:r w:rsidR="00EA20E4" w:rsidRPr="00AA6883">
        <w:rPr>
          <w:rFonts w:ascii="Calibri" w:hAnsi="Calibri"/>
        </w:rPr>
        <w:t xml:space="preserve"> del periodo </w:t>
      </w:r>
      <w:r w:rsidR="00D878B9" w:rsidRPr="00AA6883">
        <w:rPr>
          <w:rFonts w:ascii="Calibri" w:hAnsi="Calibri"/>
        </w:rPr>
        <w:t>d’esercizio</w:t>
      </w:r>
      <w:r w:rsidR="00EA20E4" w:rsidRPr="00AA6883">
        <w:rPr>
          <w:rFonts w:ascii="Calibri" w:hAnsi="Calibri"/>
        </w:rPr>
        <w:t xml:space="preserve">. </w:t>
      </w:r>
      <w:r w:rsidR="00E74F4B" w:rsidRPr="00AA6883">
        <w:rPr>
          <w:rFonts w:ascii="Calibri" w:hAnsi="Calibri"/>
        </w:rPr>
        <w:t>Il Fornitore s’impegna a dare esplicita e intelligibi</w:t>
      </w:r>
      <w:r w:rsidR="00E74F4B" w:rsidRPr="00307158">
        <w:rPr>
          <w:rFonts w:ascii="Calibri" w:hAnsi="Calibri"/>
        </w:rPr>
        <w:t>le evidenza della presenza della certificazione tramite GO all’interno del documento di fatturazione.</w:t>
      </w:r>
    </w:p>
    <w:p w14:paraId="52B070CF" w14:textId="77777777" w:rsidR="009D3D14" w:rsidRPr="00AA6883" w:rsidRDefault="00EA20E4" w:rsidP="00226B6E">
      <w:pPr>
        <w:pStyle w:val="Numeroelenco"/>
        <w:numPr>
          <w:ilvl w:val="0"/>
          <w:numId w:val="11"/>
        </w:numPr>
        <w:tabs>
          <w:tab w:val="clear" w:pos="360"/>
          <w:tab w:val="clear" w:pos="4819"/>
          <w:tab w:val="clear" w:pos="9638"/>
        </w:tabs>
        <w:spacing w:line="300" w:lineRule="exact"/>
        <w:rPr>
          <w:rFonts w:ascii="Calibri" w:hAnsi="Calibri"/>
        </w:rPr>
      </w:pPr>
      <w:r w:rsidRPr="00164DBE">
        <w:rPr>
          <w:rFonts w:ascii="Calibri" w:hAnsi="Calibri"/>
        </w:rPr>
        <w:t xml:space="preserve">La fornitura </w:t>
      </w:r>
      <w:r w:rsidR="007939FE" w:rsidRPr="00164DBE">
        <w:rPr>
          <w:rFonts w:ascii="Calibri" w:hAnsi="Calibri"/>
        </w:rPr>
        <w:t>relativa al</w:t>
      </w:r>
      <w:r w:rsidR="00E74F4B" w:rsidRPr="00164DBE">
        <w:rPr>
          <w:rFonts w:ascii="Calibri" w:hAnsi="Calibri"/>
        </w:rPr>
        <w:t>la</w:t>
      </w:r>
      <w:r w:rsidR="007939FE" w:rsidRPr="00164DBE">
        <w:rPr>
          <w:rFonts w:ascii="Calibri" w:hAnsi="Calibri"/>
        </w:rPr>
        <w:t xml:space="preserve"> </w:t>
      </w:r>
      <w:r w:rsidR="00534349" w:rsidRPr="00164DBE">
        <w:rPr>
          <w:rFonts w:ascii="Calibri" w:hAnsi="Calibri"/>
        </w:rPr>
        <w:t>Quota PPA</w:t>
      </w:r>
      <w:r w:rsidRPr="00164DBE">
        <w:rPr>
          <w:rFonts w:ascii="Calibri" w:hAnsi="Calibri"/>
        </w:rPr>
        <w:t xml:space="preserve"> deve essere certificata tramite </w:t>
      </w:r>
      <w:r w:rsidR="00E74F4B" w:rsidRPr="00164DBE">
        <w:rPr>
          <w:rFonts w:ascii="Calibri" w:hAnsi="Calibri"/>
        </w:rPr>
        <w:t xml:space="preserve">la </w:t>
      </w:r>
      <w:r w:rsidRPr="00164DBE">
        <w:rPr>
          <w:rFonts w:ascii="Calibri" w:hAnsi="Calibri"/>
        </w:rPr>
        <w:t xml:space="preserve">GO </w:t>
      </w:r>
      <w:r w:rsidR="00D878B9" w:rsidRPr="00164DBE">
        <w:rPr>
          <w:rFonts w:ascii="Calibri" w:hAnsi="Calibri"/>
        </w:rPr>
        <w:t xml:space="preserve">che attesti la provenienza </w:t>
      </w:r>
      <w:r w:rsidR="00E74F4B" w:rsidRPr="00164DBE">
        <w:rPr>
          <w:rFonts w:ascii="Calibri" w:hAnsi="Calibri"/>
        </w:rPr>
        <w:t xml:space="preserve">della fornitura di energia </w:t>
      </w:r>
      <w:r w:rsidR="00D878B9" w:rsidRPr="00164DBE">
        <w:rPr>
          <w:rFonts w:ascii="Calibri" w:hAnsi="Calibri"/>
        </w:rPr>
        <w:t>dall’impianto</w:t>
      </w:r>
      <w:r w:rsidR="00734B87" w:rsidRPr="00164DBE">
        <w:rPr>
          <w:rFonts w:ascii="Calibri" w:hAnsi="Calibri"/>
        </w:rPr>
        <w:t>/dagli impianti</w:t>
      </w:r>
      <w:r w:rsidR="00D878B9" w:rsidRPr="00164DBE">
        <w:rPr>
          <w:rFonts w:ascii="Calibri" w:hAnsi="Calibri"/>
        </w:rPr>
        <w:t xml:space="preserve"> </w:t>
      </w:r>
      <w:r w:rsidR="00E74F4B" w:rsidRPr="00164DBE">
        <w:rPr>
          <w:rFonts w:ascii="Calibri" w:hAnsi="Calibri"/>
        </w:rPr>
        <w:t xml:space="preserve">di nuova realizzazione o oggetto di rifacimento </w:t>
      </w:r>
      <w:r w:rsidR="00D878B9" w:rsidRPr="00AA6883">
        <w:rPr>
          <w:rFonts w:ascii="Calibri" w:hAnsi="Calibri"/>
        </w:rPr>
        <w:t>dichiarato</w:t>
      </w:r>
      <w:r w:rsidR="00734B87" w:rsidRPr="00AA6883">
        <w:rPr>
          <w:rFonts w:ascii="Calibri" w:hAnsi="Calibri"/>
        </w:rPr>
        <w:t>/i</w:t>
      </w:r>
      <w:r w:rsidR="00D878B9" w:rsidRPr="00AA6883">
        <w:rPr>
          <w:rFonts w:ascii="Calibri" w:hAnsi="Calibri"/>
        </w:rPr>
        <w:t xml:space="preserve"> in fase di </w:t>
      </w:r>
      <w:r w:rsidR="00734B87" w:rsidRPr="00AA6883">
        <w:rPr>
          <w:rFonts w:ascii="Calibri" w:hAnsi="Calibri"/>
        </w:rPr>
        <w:t>stipula del contratto</w:t>
      </w:r>
      <w:r w:rsidRPr="00AA6883">
        <w:rPr>
          <w:rFonts w:ascii="Calibri" w:hAnsi="Calibri"/>
        </w:rPr>
        <w:t>.</w:t>
      </w:r>
    </w:p>
    <w:p w14:paraId="55E4897E" w14:textId="36A632B6" w:rsidR="00D878B9" w:rsidRPr="00D878B9" w:rsidRDefault="00D878B9" w:rsidP="00D878B9">
      <w:pPr>
        <w:pStyle w:val="Numeroelenco"/>
        <w:numPr>
          <w:ilvl w:val="0"/>
          <w:numId w:val="11"/>
        </w:numPr>
        <w:tabs>
          <w:tab w:val="clear" w:pos="360"/>
          <w:tab w:val="clear" w:pos="4819"/>
          <w:tab w:val="clear" w:pos="9638"/>
        </w:tabs>
        <w:spacing w:line="300" w:lineRule="exact"/>
        <w:rPr>
          <w:rFonts w:ascii="Calibri" w:hAnsi="Calibri"/>
        </w:rPr>
      </w:pPr>
      <w:r w:rsidRPr="00D878B9">
        <w:rPr>
          <w:rFonts w:ascii="Calibri" w:hAnsi="Calibri"/>
        </w:rPr>
        <w:t xml:space="preserve">Con riferimento al precedente comma, il Fornitore </w:t>
      </w:r>
      <w:r w:rsidR="00E008E4">
        <w:rPr>
          <w:rFonts w:ascii="Calibri" w:hAnsi="Calibri"/>
        </w:rPr>
        <w:t xml:space="preserve">successivamente </w:t>
      </w:r>
      <w:r w:rsidR="002012A7">
        <w:rPr>
          <w:rFonts w:ascii="Calibri" w:hAnsi="Calibri"/>
        </w:rPr>
        <w:t>all’entrata</w:t>
      </w:r>
      <w:r w:rsidRPr="00D878B9">
        <w:rPr>
          <w:rFonts w:ascii="Calibri" w:hAnsi="Calibri"/>
        </w:rPr>
        <w:t xml:space="preserve"> in esercizio dell’im</w:t>
      </w:r>
      <w:r>
        <w:rPr>
          <w:rFonts w:ascii="Calibri" w:hAnsi="Calibri"/>
        </w:rPr>
        <w:t>pianto</w:t>
      </w:r>
      <w:r w:rsidRPr="00D878B9">
        <w:rPr>
          <w:rFonts w:ascii="Calibri" w:hAnsi="Calibri"/>
        </w:rPr>
        <w:t xml:space="preserve"> di nuova realizzazione o oggetto di rifacimento</w:t>
      </w:r>
      <w:r>
        <w:rPr>
          <w:rFonts w:ascii="Calibri" w:hAnsi="Calibri"/>
        </w:rPr>
        <w:t xml:space="preserve"> è tenuto a comunicare all’Amministrazione il codice identificativo del</w:t>
      </w:r>
      <w:r w:rsidR="00C02636">
        <w:rPr>
          <w:rFonts w:ascii="Calibri" w:hAnsi="Calibri"/>
        </w:rPr>
        <w:t xml:space="preserve">/gli </w:t>
      </w:r>
      <w:r>
        <w:rPr>
          <w:rFonts w:ascii="Calibri" w:hAnsi="Calibri"/>
        </w:rPr>
        <w:t>impianto</w:t>
      </w:r>
      <w:r w:rsidR="00C02636">
        <w:rPr>
          <w:rFonts w:ascii="Calibri" w:hAnsi="Calibri"/>
        </w:rPr>
        <w:t>/i</w:t>
      </w:r>
      <w:r>
        <w:rPr>
          <w:rFonts w:ascii="Calibri" w:hAnsi="Calibri"/>
        </w:rPr>
        <w:t xml:space="preserve"> rilasciato dal GSE in sede di qualifica </w:t>
      </w:r>
      <w:r w:rsidR="00C02636">
        <w:rPr>
          <w:rFonts w:ascii="Calibri" w:hAnsi="Calibri"/>
        </w:rPr>
        <w:t xml:space="preserve">del/degli </w:t>
      </w:r>
      <w:r>
        <w:rPr>
          <w:rFonts w:ascii="Calibri" w:hAnsi="Calibri"/>
        </w:rPr>
        <w:t>impianto</w:t>
      </w:r>
      <w:r w:rsidR="00C02636">
        <w:rPr>
          <w:rFonts w:ascii="Calibri" w:hAnsi="Calibri"/>
        </w:rPr>
        <w:t>/i</w:t>
      </w:r>
      <w:r>
        <w:rPr>
          <w:rFonts w:ascii="Calibri" w:hAnsi="Calibri"/>
        </w:rPr>
        <w:t>. Tale codice deve essere riportato nella GO che attesta la provenienza della Quota PPA dal</w:t>
      </w:r>
      <w:r w:rsidR="00C02636">
        <w:rPr>
          <w:rFonts w:ascii="Calibri" w:hAnsi="Calibri"/>
        </w:rPr>
        <w:t>/i</w:t>
      </w:r>
      <w:r>
        <w:rPr>
          <w:rFonts w:ascii="Calibri" w:hAnsi="Calibri"/>
        </w:rPr>
        <w:t xml:space="preserve"> suddetto</w:t>
      </w:r>
      <w:r w:rsidR="00C02636">
        <w:rPr>
          <w:rFonts w:ascii="Calibri" w:hAnsi="Calibri"/>
        </w:rPr>
        <w:t>/i</w:t>
      </w:r>
      <w:r>
        <w:rPr>
          <w:rFonts w:ascii="Calibri" w:hAnsi="Calibri"/>
        </w:rPr>
        <w:t xml:space="preserve"> impianto</w:t>
      </w:r>
      <w:r w:rsidR="00C02636">
        <w:rPr>
          <w:rFonts w:ascii="Calibri" w:hAnsi="Calibri"/>
        </w:rPr>
        <w:t>/i</w:t>
      </w:r>
      <w:r>
        <w:rPr>
          <w:rFonts w:ascii="Calibri" w:hAnsi="Calibri"/>
        </w:rPr>
        <w:t>.</w:t>
      </w:r>
    </w:p>
    <w:p w14:paraId="3B7B8DE0" w14:textId="77777777" w:rsidR="009D3D14" w:rsidRPr="00924A4A" w:rsidRDefault="009D3D14" w:rsidP="00226B6E">
      <w:pPr>
        <w:pStyle w:val="Numeroelenco"/>
        <w:numPr>
          <w:ilvl w:val="0"/>
          <w:numId w:val="4"/>
        </w:numPr>
        <w:tabs>
          <w:tab w:val="clear" w:pos="360"/>
          <w:tab w:val="clear" w:pos="4819"/>
          <w:tab w:val="clear" w:pos="9638"/>
        </w:tabs>
        <w:spacing w:line="300" w:lineRule="exact"/>
        <w:rPr>
          <w:rFonts w:ascii="Calibri" w:hAnsi="Calibri"/>
        </w:rPr>
      </w:pPr>
      <w:r w:rsidRPr="00924A4A">
        <w:rPr>
          <w:rFonts w:ascii="Calibri" w:hAnsi="Calibri"/>
        </w:rPr>
        <w:t>Il Fornitore è obbligato</w:t>
      </w:r>
      <w:r w:rsidR="009F3F9A" w:rsidRPr="00924A4A">
        <w:rPr>
          <w:rFonts w:ascii="Calibri" w:hAnsi="Calibri"/>
        </w:rPr>
        <w:t xml:space="preserve"> </w:t>
      </w:r>
      <w:r w:rsidRPr="00924A4A">
        <w:rPr>
          <w:rFonts w:ascii="Calibri" w:hAnsi="Calibri"/>
        </w:rPr>
        <w:t>a dimostrare con idonea doc</w:t>
      </w:r>
      <w:r w:rsidR="00CF5EEB">
        <w:rPr>
          <w:rFonts w:ascii="Calibri" w:hAnsi="Calibri"/>
        </w:rPr>
        <w:t xml:space="preserve">umentazione la produzione </w:t>
      </w:r>
      <w:r w:rsidRPr="00924A4A">
        <w:rPr>
          <w:rFonts w:ascii="Calibri" w:hAnsi="Calibri"/>
        </w:rPr>
        <w:t xml:space="preserve">di </w:t>
      </w:r>
      <w:r w:rsidR="009F3F9A" w:rsidRPr="00924A4A">
        <w:rPr>
          <w:rFonts w:ascii="Calibri" w:hAnsi="Calibri"/>
        </w:rPr>
        <w:t>Energia Verde</w:t>
      </w:r>
      <w:r w:rsidR="00CF5EEB">
        <w:rPr>
          <w:rFonts w:ascii="Calibri" w:hAnsi="Calibri"/>
        </w:rPr>
        <w:t xml:space="preserve"> pari </w:t>
      </w:r>
      <w:r w:rsidRPr="00924A4A">
        <w:rPr>
          <w:rFonts w:ascii="Calibri" w:hAnsi="Calibri"/>
        </w:rPr>
        <w:t xml:space="preserve">al </w:t>
      </w:r>
      <w:r w:rsidR="000E3763">
        <w:rPr>
          <w:rFonts w:ascii="Calibri" w:hAnsi="Calibri"/>
        </w:rPr>
        <w:t>Quantitativo</w:t>
      </w:r>
      <w:r w:rsidRPr="00924A4A">
        <w:rPr>
          <w:rFonts w:ascii="Calibri" w:hAnsi="Calibri"/>
        </w:rPr>
        <w:t xml:space="preserve"> totale fatturato</w:t>
      </w:r>
      <w:r w:rsidR="007939FE">
        <w:rPr>
          <w:rFonts w:ascii="Calibri" w:hAnsi="Calibri"/>
        </w:rPr>
        <w:t xml:space="preserve">, </w:t>
      </w:r>
      <w:r w:rsidR="002061D3">
        <w:rPr>
          <w:rFonts w:ascii="Calibri" w:hAnsi="Calibri"/>
        </w:rPr>
        <w:t xml:space="preserve">facendo le opportune </w:t>
      </w:r>
      <w:r w:rsidR="007939FE">
        <w:rPr>
          <w:rFonts w:ascii="Calibri" w:hAnsi="Calibri"/>
        </w:rPr>
        <w:t>distin</w:t>
      </w:r>
      <w:r w:rsidR="002061D3">
        <w:rPr>
          <w:rFonts w:ascii="Calibri" w:hAnsi="Calibri"/>
        </w:rPr>
        <w:t xml:space="preserve">zioni, </w:t>
      </w:r>
      <w:r w:rsidR="007939FE">
        <w:rPr>
          <w:rFonts w:ascii="Calibri" w:hAnsi="Calibri"/>
        </w:rPr>
        <w:t xml:space="preserve">nel Periodo </w:t>
      </w:r>
      <w:r w:rsidR="000E3763">
        <w:rPr>
          <w:rFonts w:ascii="Calibri" w:hAnsi="Calibri"/>
        </w:rPr>
        <w:t>di esercizio,</w:t>
      </w:r>
      <w:r w:rsidR="002061D3">
        <w:rPr>
          <w:rFonts w:ascii="Calibri" w:hAnsi="Calibri"/>
        </w:rPr>
        <w:t xml:space="preserve"> tra</w:t>
      </w:r>
      <w:r w:rsidR="000E3763">
        <w:rPr>
          <w:rFonts w:ascii="Calibri" w:hAnsi="Calibri"/>
        </w:rPr>
        <w:t xml:space="preserve"> </w:t>
      </w:r>
      <w:r w:rsidR="00E74F4B">
        <w:rPr>
          <w:rFonts w:ascii="Calibri" w:hAnsi="Calibri"/>
        </w:rPr>
        <w:t>la</w:t>
      </w:r>
      <w:r w:rsidR="000E3763">
        <w:rPr>
          <w:rFonts w:ascii="Calibri" w:hAnsi="Calibri"/>
        </w:rPr>
        <w:t xml:space="preserve"> </w:t>
      </w:r>
      <w:r w:rsidR="00534349">
        <w:rPr>
          <w:rFonts w:ascii="Calibri" w:hAnsi="Calibri"/>
        </w:rPr>
        <w:t>Quota PPA</w:t>
      </w:r>
      <w:r w:rsidR="00E74F4B">
        <w:rPr>
          <w:rFonts w:ascii="Calibri" w:hAnsi="Calibri"/>
        </w:rPr>
        <w:t xml:space="preserve"> </w:t>
      </w:r>
      <w:r w:rsidR="002061D3">
        <w:rPr>
          <w:rFonts w:ascii="Calibri" w:hAnsi="Calibri"/>
        </w:rPr>
        <w:t xml:space="preserve">e </w:t>
      </w:r>
      <w:r w:rsidR="00E74F4B">
        <w:rPr>
          <w:rFonts w:ascii="Calibri" w:hAnsi="Calibri"/>
        </w:rPr>
        <w:t>la Quota Mercato.</w:t>
      </w:r>
    </w:p>
    <w:p w14:paraId="0DFEA1D2" w14:textId="77777777" w:rsidR="009D3D14" w:rsidRPr="00924A4A" w:rsidRDefault="009D3D14" w:rsidP="009D3D14">
      <w:pPr>
        <w:rPr>
          <w:rFonts w:ascii="Calibri" w:hAnsi="Calibri"/>
        </w:rPr>
      </w:pPr>
    </w:p>
    <w:p w14:paraId="7C92A7CA" w14:textId="77777777" w:rsidR="009D3D14" w:rsidRPr="00924A4A" w:rsidRDefault="002A51AE" w:rsidP="009D3D14">
      <w:pPr>
        <w:pStyle w:val="Titolo1"/>
        <w:tabs>
          <w:tab w:val="num" w:pos="1440"/>
        </w:tabs>
        <w:spacing w:line="300" w:lineRule="exact"/>
        <w:rPr>
          <w:rFonts w:ascii="Calibri" w:hAnsi="Calibri"/>
        </w:rPr>
      </w:pPr>
      <w:bookmarkStart w:id="61" w:name="_Toc198701077"/>
      <w:bookmarkStart w:id="62" w:name="_Toc106034735"/>
      <w:r w:rsidRPr="00924A4A">
        <w:rPr>
          <w:rFonts w:ascii="Calibri" w:hAnsi="Calibri"/>
          <w:caps w:val="0"/>
        </w:rPr>
        <w:t xml:space="preserve">ARTICOLO </w:t>
      </w:r>
      <w:r w:rsidR="009D3D14" w:rsidRPr="00924A4A">
        <w:rPr>
          <w:rFonts w:ascii="Calibri" w:hAnsi="Calibri"/>
        </w:rPr>
        <w:t>7</w:t>
      </w:r>
      <w:r w:rsidRPr="00924A4A">
        <w:rPr>
          <w:rFonts w:ascii="Calibri" w:hAnsi="Calibri"/>
        </w:rPr>
        <w:tab/>
      </w:r>
      <w:r w:rsidRPr="00924A4A">
        <w:rPr>
          <w:rFonts w:ascii="Calibri" w:hAnsi="Calibri"/>
        </w:rPr>
        <w:br/>
      </w:r>
      <w:r w:rsidR="009D3D14" w:rsidRPr="00924A4A">
        <w:rPr>
          <w:rFonts w:ascii="Calibri" w:hAnsi="Calibri"/>
        </w:rPr>
        <w:t xml:space="preserve">Utilizzo del </w:t>
      </w:r>
      <w:r w:rsidR="009D3D14" w:rsidRPr="001F59F3">
        <w:rPr>
          <w:rFonts w:ascii="Calibri" w:hAnsi="Calibri"/>
        </w:rPr>
        <w:t>marchio per l’</w:t>
      </w:r>
      <w:r w:rsidR="004E5A56" w:rsidRPr="001F59F3">
        <w:rPr>
          <w:rFonts w:ascii="Calibri" w:hAnsi="Calibri"/>
        </w:rPr>
        <w:t>ENERGIA</w:t>
      </w:r>
      <w:r w:rsidR="001F59F3">
        <w:rPr>
          <w:rFonts w:ascii="Calibri" w:hAnsi="Calibri"/>
        </w:rPr>
        <w:t xml:space="preserve"> </w:t>
      </w:r>
      <w:r w:rsidR="009D3D14" w:rsidRPr="001F59F3">
        <w:rPr>
          <w:rFonts w:ascii="Calibri" w:hAnsi="Calibri"/>
        </w:rPr>
        <w:t>Verde</w:t>
      </w:r>
      <w:bookmarkEnd w:id="61"/>
      <w:bookmarkEnd w:id="62"/>
    </w:p>
    <w:p w14:paraId="213BDA8F" w14:textId="35EE20CF" w:rsidR="009D3D14" w:rsidRPr="00924A4A" w:rsidRDefault="009D3D14" w:rsidP="00226B6E">
      <w:pPr>
        <w:pStyle w:val="Numeroelenco"/>
        <w:numPr>
          <w:ilvl w:val="0"/>
          <w:numId w:val="12"/>
        </w:numPr>
        <w:tabs>
          <w:tab w:val="clear" w:pos="360"/>
          <w:tab w:val="clear" w:pos="4819"/>
          <w:tab w:val="clear" w:pos="9638"/>
        </w:tabs>
        <w:spacing w:line="300" w:lineRule="exact"/>
        <w:rPr>
          <w:rFonts w:ascii="Calibri" w:hAnsi="Calibri"/>
        </w:rPr>
      </w:pPr>
      <w:r w:rsidRPr="00924A4A">
        <w:rPr>
          <w:rFonts w:ascii="Calibri" w:hAnsi="Calibri"/>
        </w:rPr>
        <w:t>Il Fornitore, con la stipula del</w:t>
      </w:r>
      <w:r w:rsidR="00CF5EEB">
        <w:rPr>
          <w:rFonts w:ascii="Calibri" w:hAnsi="Calibri"/>
        </w:rPr>
        <w:t xml:space="preserve"> contratto</w:t>
      </w:r>
      <w:r w:rsidRPr="00924A4A">
        <w:rPr>
          <w:rFonts w:ascii="Calibri" w:hAnsi="Calibri"/>
        </w:rPr>
        <w:t>, s’impegna a rendere disponibile un Logo o un Marchio che per la durata della fornitura verrà concesso in uso all</w:t>
      </w:r>
      <w:r w:rsidR="00C02636">
        <w:rPr>
          <w:rFonts w:ascii="Calibri" w:hAnsi="Calibri"/>
        </w:rPr>
        <w:t>’</w:t>
      </w:r>
      <w:r w:rsidRPr="00924A4A">
        <w:rPr>
          <w:rFonts w:ascii="Calibri" w:hAnsi="Calibri"/>
        </w:rPr>
        <w:t xml:space="preserve"> Amministrazion</w:t>
      </w:r>
      <w:r w:rsidR="00C02636">
        <w:rPr>
          <w:rFonts w:ascii="Calibri" w:hAnsi="Calibri"/>
        </w:rPr>
        <w:t>e</w:t>
      </w:r>
      <w:r w:rsidRPr="00924A4A">
        <w:rPr>
          <w:rFonts w:ascii="Calibri" w:hAnsi="Calibri"/>
        </w:rPr>
        <w:t xml:space="preserve"> nonché, se disponibile, la licenza d’uso del suddetto Marchio. È facoltà dell</w:t>
      </w:r>
      <w:r w:rsidR="00C02636">
        <w:rPr>
          <w:rFonts w:ascii="Calibri" w:hAnsi="Calibri"/>
        </w:rPr>
        <w:t>’</w:t>
      </w:r>
      <w:r w:rsidRPr="00924A4A">
        <w:rPr>
          <w:rFonts w:ascii="Calibri" w:hAnsi="Calibri"/>
        </w:rPr>
        <w:t>Amministrazion</w:t>
      </w:r>
      <w:r w:rsidR="00C02636">
        <w:rPr>
          <w:rFonts w:ascii="Calibri" w:hAnsi="Calibri"/>
        </w:rPr>
        <w:t>e</w:t>
      </w:r>
      <w:r w:rsidRPr="00924A4A">
        <w:rPr>
          <w:rFonts w:ascii="Calibri" w:hAnsi="Calibri"/>
        </w:rPr>
        <w:t xml:space="preserve"> non accettare il Logo o Marchio proposto dal Fornitore; è altresì facoltà dell</w:t>
      </w:r>
      <w:r w:rsidR="00C02636">
        <w:rPr>
          <w:rFonts w:ascii="Calibri" w:hAnsi="Calibri"/>
        </w:rPr>
        <w:t>’</w:t>
      </w:r>
      <w:r w:rsidRPr="00924A4A">
        <w:rPr>
          <w:rFonts w:ascii="Calibri" w:hAnsi="Calibri"/>
        </w:rPr>
        <w:t>Amministrazion</w:t>
      </w:r>
      <w:r w:rsidR="00C02636">
        <w:rPr>
          <w:rFonts w:ascii="Calibri" w:hAnsi="Calibri"/>
        </w:rPr>
        <w:t>e</w:t>
      </w:r>
      <w:r w:rsidRPr="00924A4A">
        <w:rPr>
          <w:rFonts w:ascii="Calibri" w:hAnsi="Calibri"/>
        </w:rPr>
        <w:t xml:space="preserve"> chiedere al Fornitore di modificare il suddetto Logo o Marchio e la relativa licenza d’uso, restando inteso che nel caso il Fornitore non acconsenta alle modifiche proposte dall</w:t>
      </w:r>
      <w:r w:rsidR="00C02636">
        <w:rPr>
          <w:rFonts w:ascii="Calibri" w:hAnsi="Calibri"/>
        </w:rPr>
        <w:t>’</w:t>
      </w:r>
      <w:r w:rsidRPr="00924A4A">
        <w:rPr>
          <w:rFonts w:ascii="Calibri" w:hAnsi="Calibri"/>
        </w:rPr>
        <w:t>Amministrazion</w:t>
      </w:r>
      <w:r w:rsidR="00C02636">
        <w:rPr>
          <w:rFonts w:ascii="Calibri" w:hAnsi="Calibri"/>
        </w:rPr>
        <w:t>e</w:t>
      </w:r>
      <w:r w:rsidRPr="00924A4A">
        <w:rPr>
          <w:rFonts w:ascii="Calibri" w:hAnsi="Calibri"/>
        </w:rPr>
        <w:t xml:space="preserve">, </w:t>
      </w:r>
      <w:r w:rsidR="00C02636" w:rsidRPr="00924A4A">
        <w:rPr>
          <w:rFonts w:ascii="Calibri" w:hAnsi="Calibri"/>
        </w:rPr>
        <w:t>quest</w:t>
      </w:r>
      <w:r w:rsidR="00C02636">
        <w:rPr>
          <w:rFonts w:ascii="Calibri" w:hAnsi="Calibri"/>
        </w:rPr>
        <w:t>a</w:t>
      </w:r>
      <w:r w:rsidR="00C02636" w:rsidRPr="00924A4A">
        <w:rPr>
          <w:rFonts w:ascii="Calibri" w:hAnsi="Calibri"/>
        </w:rPr>
        <w:t xml:space="preserve"> sar</w:t>
      </w:r>
      <w:r w:rsidR="00C02636">
        <w:rPr>
          <w:rFonts w:ascii="Calibri" w:hAnsi="Calibri"/>
        </w:rPr>
        <w:t>à</w:t>
      </w:r>
      <w:r w:rsidR="00C02636" w:rsidRPr="00924A4A">
        <w:rPr>
          <w:rFonts w:ascii="Calibri" w:hAnsi="Calibri"/>
        </w:rPr>
        <w:t xml:space="preserve"> </w:t>
      </w:r>
      <w:r w:rsidRPr="00924A4A">
        <w:rPr>
          <w:rFonts w:ascii="Calibri" w:hAnsi="Calibri"/>
        </w:rPr>
        <w:t>liber</w:t>
      </w:r>
      <w:r w:rsidR="00C02636">
        <w:rPr>
          <w:rFonts w:ascii="Calibri" w:hAnsi="Calibri"/>
        </w:rPr>
        <w:t>a</w:t>
      </w:r>
      <w:r w:rsidRPr="00924A4A">
        <w:rPr>
          <w:rFonts w:ascii="Calibri" w:hAnsi="Calibri"/>
        </w:rPr>
        <w:t>, a proprio insindacabile giudizio, di non accettare il Marchio o Logo proposto.</w:t>
      </w:r>
    </w:p>
    <w:p w14:paraId="103C6244" w14:textId="77777777" w:rsidR="009D3D14" w:rsidRPr="00924A4A" w:rsidRDefault="009D3D14" w:rsidP="00226B6E">
      <w:pPr>
        <w:pStyle w:val="Numeroelenco"/>
        <w:numPr>
          <w:ilvl w:val="0"/>
          <w:numId w:val="4"/>
        </w:numPr>
        <w:tabs>
          <w:tab w:val="clear" w:pos="360"/>
          <w:tab w:val="clear" w:pos="4819"/>
          <w:tab w:val="clear" w:pos="9638"/>
        </w:tabs>
        <w:spacing w:line="300" w:lineRule="exact"/>
        <w:rPr>
          <w:rFonts w:ascii="Calibri" w:hAnsi="Calibri"/>
        </w:rPr>
      </w:pPr>
      <w:r w:rsidRPr="00924A4A">
        <w:rPr>
          <w:rFonts w:ascii="Calibri" w:hAnsi="Calibri"/>
        </w:rPr>
        <w:t xml:space="preserve">Il costo dell’utilizzo del suddetto Marchio o Logo, è da intendersi remunerato nel corrispettivo di cui al successivo Articolo 8, comma </w:t>
      </w:r>
      <w:r w:rsidR="00D54AAD" w:rsidRPr="00924A4A">
        <w:rPr>
          <w:rFonts w:ascii="Calibri" w:hAnsi="Calibri"/>
        </w:rPr>
        <w:t>3</w:t>
      </w:r>
      <w:r w:rsidRPr="00924A4A">
        <w:rPr>
          <w:rFonts w:ascii="Calibri" w:hAnsi="Calibri"/>
        </w:rPr>
        <w:t>.</w:t>
      </w:r>
    </w:p>
    <w:p w14:paraId="779274A9" w14:textId="77777777" w:rsidR="009D3D14" w:rsidRPr="00924A4A" w:rsidRDefault="009D3D14" w:rsidP="009D3D14">
      <w:pPr>
        <w:rPr>
          <w:rFonts w:ascii="Calibri" w:hAnsi="Calibri"/>
        </w:rPr>
      </w:pPr>
    </w:p>
    <w:p w14:paraId="48926CCF" w14:textId="77777777" w:rsidR="009D3D14" w:rsidRDefault="002A51AE" w:rsidP="009D3D14">
      <w:pPr>
        <w:pStyle w:val="Titolo1"/>
        <w:tabs>
          <w:tab w:val="num" w:pos="1440"/>
        </w:tabs>
        <w:spacing w:line="300" w:lineRule="exact"/>
        <w:rPr>
          <w:rFonts w:ascii="Calibri" w:hAnsi="Calibri"/>
        </w:rPr>
      </w:pPr>
      <w:bookmarkStart w:id="63" w:name="_Toc97121297"/>
      <w:bookmarkStart w:id="64" w:name="_Toc97522389"/>
      <w:bookmarkStart w:id="65" w:name="_Toc99354252"/>
      <w:bookmarkStart w:id="66" w:name="_Toc97011280"/>
      <w:bookmarkStart w:id="67" w:name="_Toc97121298"/>
      <w:bookmarkStart w:id="68" w:name="_Toc97522390"/>
      <w:bookmarkStart w:id="69" w:name="_Toc99354253"/>
      <w:bookmarkStart w:id="70" w:name="_Toc198701078"/>
      <w:bookmarkStart w:id="71" w:name="_Toc106034736"/>
      <w:bookmarkStart w:id="72" w:name="_Ref14617526"/>
      <w:bookmarkStart w:id="73" w:name="_Ref14617868"/>
      <w:bookmarkStart w:id="74" w:name="_Toc28012879"/>
      <w:bookmarkStart w:id="75" w:name="_Toc78777697"/>
      <w:bookmarkStart w:id="76" w:name="_Toc94519266"/>
      <w:bookmarkEnd w:id="63"/>
      <w:bookmarkEnd w:id="64"/>
      <w:bookmarkEnd w:id="65"/>
      <w:bookmarkEnd w:id="66"/>
      <w:bookmarkEnd w:id="67"/>
      <w:bookmarkEnd w:id="68"/>
      <w:bookmarkEnd w:id="69"/>
      <w:r w:rsidRPr="00924A4A">
        <w:rPr>
          <w:rFonts w:ascii="Calibri" w:hAnsi="Calibri"/>
          <w:caps w:val="0"/>
        </w:rPr>
        <w:t xml:space="preserve">ARTICOLO </w:t>
      </w:r>
      <w:r w:rsidR="00597B54" w:rsidRPr="00924A4A">
        <w:rPr>
          <w:rFonts w:ascii="Calibri" w:hAnsi="Calibri"/>
        </w:rPr>
        <w:t>8</w:t>
      </w:r>
      <w:r w:rsidRPr="00924A4A">
        <w:rPr>
          <w:rFonts w:ascii="Calibri" w:hAnsi="Calibri"/>
        </w:rPr>
        <w:tab/>
      </w:r>
      <w:r w:rsidRPr="00924A4A">
        <w:rPr>
          <w:rFonts w:ascii="Calibri" w:hAnsi="Calibri"/>
        </w:rPr>
        <w:br/>
      </w:r>
      <w:r w:rsidR="009D3D14" w:rsidRPr="00924A4A">
        <w:rPr>
          <w:rFonts w:ascii="Calibri" w:hAnsi="Calibri"/>
        </w:rPr>
        <w:t>Corrispettivi e modalità di pagamento</w:t>
      </w:r>
      <w:bookmarkEnd w:id="70"/>
      <w:bookmarkEnd w:id="71"/>
    </w:p>
    <w:p w14:paraId="29DC7A59" w14:textId="0B48E4B9" w:rsidR="007F5327" w:rsidRPr="007F5327" w:rsidRDefault="007F5327" w:rsidP="007F5327">
      <w:pPr>
        <w:rPr>
          <w:rFonts w:asciiTheme="minorHAnsi" w:hAnsiTheme="minorHAnsi" w:cstheme="minorHAnsi"/>
          <w:i/>
          <w:iCs/>
          <w:color w:val="4472C4" w:themeColor="accent5"/>
        </w:rPr>
      </w:pPr>
      <w:bookmarkStart w:id="77" w:name="_Hlk169865666"/>
      <w:r>
        <w:rPr>
          <w:rFonts w:asciiTheme="minorHAnsi" w:hAnsiTheme="minorHAnsi" w:cstheme="minorHAnsi"/>
          <w:i/>
          <w:iCs/>
          <w:color w:val="4472C4" w:themeColor="accent5"/>
        </w:rPr>
        <w:t>&lt;</w:t>
      </w:r>
      <w:r w:rsidRPr="007F5327">
        <w:rPr>
          <w:rFonts w:asciiTheme="minorHAnsi" w:hAnsiTheme="minorHAnsi" w:cstheme="minorHAnsi"/>
          <w:i/>
          <w:iCs/>
          <w:color w:val="4472C4" w:themeColor="accent5"/>
        </w:rPr>
        <w:t>N.B. Come previsto dall’articolo 13 del decreto n. 210/21, a decorrere dal 1° gennaio 2025 le offerte di acquisto di energia elettrica sul Mercato del Giorno Prima gestito dal GME sono valorizzate ai prezzi zonali e, in continuità con il prezzo unico nazionale, il GME calcolerà il prezzo di riferimento dell’energia elettrica scambiata nell’ambito del suddetto mercato, come media dei prezzi zonali ponderata per le quantità acquistate relativamente a portafogli zonali in prelievo in ciascuna zona geografica di mercato.</w:t>
      </w:r>
    </w:p>
    <w:p w14:paraId="2BA60E98" w14:textId="4078F63D" w:rsidR="007F5327" w:rsidRPr="007F5327" w:rsidRDefault="007F5327" w:rsidP="007F5327">
      <w:pPr>
        <w:rPr>
          <w:rFonts w:asciiTheme="minorHAnsi" w:hAnsiTheme="minorHAnsi" w:cstheme="minorHAnsi"/>
          <w:i/>
          <w:iCs/>
          <w:color w:val="4472C4" w:themeColor="accent5"/>
        </w:rPr>
      </w:pPr>
      <w:r w:rsidRPr="007F5327">
        <w:rPr>
          <w:rFonts w:asciiTheme="minorHAnsi" w:hAnsiTheme="minorHAnsi" w:cstheme="minorHAnsi"/>
          <w:i/>
          <w:iCs/>
          <w:color w:val="4472C4" w:themeColor="accent5"/>
        </w:rPr>
        <w:t>Al riguardo si evidenzia che tale prezzo di riferimento, calcolato dal GME ai sensi di quanto sopra richiamato, manterrà la denominazione di PUN Index GME</w:t>
      </w:r>
      <w:r>
        <w:rPr>
          <w:rFonts w:asciiTheme="minorHAnsi" w:hAnsiTheme="minorHAnsi" w:cstheme="minorHAnsi"/>
          <w:i/>
          <w:iCs/>
          <w:color w:val="4472C4" w:themeColor="accent5"/>
        </w:rPr>
        <w:t>&gt;</w:t>
      </w:r>
    </w:p>
    <w:bookmarkEnd w:id="77"/>
    <w:p w14:paraId="34650CF4" w14:textId="7DB6C351" w:rsidR="001B1C5C" w:rsidRPr="00924A4A" w:rsidRDefault="0058054A" w:rsidP="00226B6E">
      <w:pPr>
        <w:pStyle w:val="Numeroelenco"/>
        <w:numPr>
          <w:ilvl w:val="0"/>
          <w:numId w:val="13"/>
        </w:numPr>
        <w:tabs>
          <w:tab w:val="clear" w:pos="360"/>
          <w:tab w:val="clear" w:pos="4819"/>
          <w:tab w:val="clear" w:pos="9638"/>
        </w:tabs>
        <w:spacing w:line="300" w:lineRule="exact"/>
        <w:rPr>
          <w:rFonts w:ascii="Calibri" w:hAnsi="Calibri"/>
        </w:rPr>
      </w:pPr>
      <w:r w:rsidRPr="00924A4A">
        <w:rPr>
          <w:rFonts w:ascii="Calibri" w:hAnsi="Calibri"/>
        </w:rPr>
        <w:t>I corrispettivi</w:t>
      </w:r>
      <w:r w:rsidR="003808DB" w:rsidRPr="00924A4A">
        <w:rPr>
          <w:rFonts w:ascii="Calibri" w:hAnsi="Calibri"/>
        </w:rPr>
        <w:t xml:space="preserve"> </w:t>
      </w:r>
      <w:r w:rsidR="001B1C5C" w:rsidRPr="00924A4A">
        <w:rPr>
          <w:rFonts w:ascii="Calibri" w:hAnsi="Calibri"/>
        </w:rPr>
        <w:t xml:space="preserve">dovuti al Fornitore </w:t>
      </w:r>
      <w:r w:rsidR="00FC3923">
        <w:rPr>
          <w:rFonts w:ascii="Calibri" w:hAnsi="Calibri"/>
        </w:rPr>
        <w:t>dall</w:t>
      </w:r>
      <w:r w:rsidR="00C02636">
        <w:rPr>
          <w:rFonts w:ascii="Calibri" w:hAnsi="Calibri"/>
        </w:rPr>
        <w:t>’</w:t>
      </w:r>
      <w:r w:rsidR="00FC3923">
        <w:rPr>
          <w:rFonts w:ascii="Calibri" w:hAnsi="Calibri"/>
        </w:rPr>
        <w:t xml:space="preserve"> Amministrazione</w:t>
      </w:r>
      <w:r w:rsidR="001B1C5C" w:rsidRPr="00924A4A">
        <w:rPr>
          <w:rFonts w:ascii="Calibri" w:hAnsi="Calibri"/>
        </w:rPr>
        <w:t xml:space="preserve"> per l</w:t>
      </w:r>
      <w:r w:rsidR="00FC3923">
        <w:rPr>
          <w:rFonts w:ascii="Calibri" w:hAnsi="Calibri"/>
        </w:rPr>
        <w:t>a</w:t>
      </w:r>
      <w:r w:rsidR="00C02636">
        <w:rPr>
          <w:rFonts w:ascii="Calibri" w:hAnsi="Calibri"/>
        </w:rPr>
        <w:t xml:space="preserve"> </w:t>
      </w:r>
      <w:r w:rsidR="001B1C5C" w:rsidRPr="00924A4A">
        <w:rPr>
          <w:rFonts w:ascii="Calibri" w:hAnsi="Calibri"/>
        </w:rPr>
        <w:t>fornitur</w:t>
      </w:r>
      <w:r w:rsidR="00590116">
        <w:rPr>
          <w:rFonts w:ascii="Calibri" w:hAnsi="Calibri"/>
        </w:rPr>
        <w:t>a</w:t>
      </w:r>
      <w:r w:rsidR="001B1C5C" w:rsidRPr="00924A4A">
        <w:rPr>
          <w:rFonts w:ascii="Calibri" w:hAnsi="Calibri"/>
        </w:rPr>
        <w:t xml:space="preserve"> di energia elettrica </w:t>
      </w:r>
      <w:r w:rsidR="00FC3923">
        <w:rPr>
          <w:rFonts w:ascii="Calibri" w:hAnsi="Calibri"/>
        </w:rPr>
        <w:t>vengono così</w:t>
      </w:r>
      <w:r w:rsidR="00FC3923" w:rsidRPr="00924A4A">
        <w:rPr>
          <w:rFonts w:ascii="Calibri" w:hAnsi="Calibri"/>
        </w:rPr>
        <w:t xml:space="preserve"> </w:t>
      </w:r>
      <w:r w:rsidRPr="00924A4A">
        <w:rPr>
          <w:rFonts w:ascii="Calibri" w:hAnsi="Calibri"/>
        </w:rPr>
        <w:t>calcolati</w:t>
      </w:r>
      <w:r w:rsidR="001B1C5C" w:rsidRPr="00924A4A">
        <w:rPr>
          <w:rFonts w:ascii="Calibri" w:hAnsi="Calibri"/>
        </w:rPr>
        <w:t>:</w:t>
      </w:r>
    </w:p>
    <w:p w14:paraId="23AEB89F" w14:textId="77777777" w:rsidR="00EB08AB" w:rsidRPr="00924A4A" w:rsidRDefault="00B06C6A" w:rsidP="00226B6E">
      <w:pPr>
        <w:pStyle w:val="Numeroelenco"/>
        <w:numPr>
          <w:ilvl w:val="1"/>
          <w:numId w:val="13"/>
        </w:numPr>
        <w:tabs>
          <w:tab w:val="clear" w:pos="4819"/>
          <w:tab w:val="clear" w:pos="9638"/>
        </w:tabs>
        <w:spacing w:line="300" w:lineRule="exact"/>
        <w:rPr>
          <w:rFonts w:ascii="Calibri" w:hAnsi="Calibri"/>
        </w:rPr>
      </w:pPr>
      <w:r w:rsidRPr="00924A4A">
        <w:rPr>
          <w:rFonts w:ascii="Calibri" w:hAnsi="Calibri"/>
          <w:b/>
        </w:rPr>
        <w:t>Prezzo Variabile</w:t>
      </w:r>
      <w:r w:rsidRPr="00924A4A">
        <w:rPr>
          <w:rFonts w:ascii="Calibri" w:hAnsi="Calibri"/>
        </w:rPr>
        <w:t xml:space="preserve"> </w:t>
      </w:r>
      <w:r w:rsidR="00CF5EEB">
        <w:rPr>
          <w:rFonts w:ascii="Calibri" w:hAnsi="Calibri"/>
          <w:b/>
        </w:rPr>
        <w:t xml:space="preserve">per il periodo </w:t>
      </w:r>
      <w:r w:rsidR="00734B87">
        <w:rPr>
          <w:rFonts w:ascii="Calibri" w:hAnsi="Calibri"/>
          <w:b/>
        </w:rPr>
        <w:t>transitorio</w:t>
      </w:r>
      <w:r w:rsidR="00734B87">
        <w:rPr>
          <w:rFonts w:ascii="Calibri" w:hAnsi="Calibri"/>
        </w:rPr>
        <w:t xml:space="preserve"> </w:t>
      </w:r>
      <w:r w:rsidR="00EB08AB" w:rsidRPr="00924A4A">
        <w:rPr>
          <w:rFonts w:ascii="Calibri" w:hAnsi="Calibri"/>
        </w:rPr>
        <w:t>sulla base</w:t>
      </w:r>
      <w:r w:rsidRPr="00924A4A">
        <w:rPr>
          <w:rFonts w:ascii="Calibri" w:hAnsi="Calibri"/>
        </w:rPr>
        <w:t>,</w:t>
      </w:r>
    </w:p>
    <w:p w14:paraId="00ED6649" w14:textId="77777777" w:rsidR="008A08C3" w:rsidRPr="00924A4A" w:rsidRDefault="001B1C5C" w:rsidP="00226B6E">
      <w:pPr>
        <w:pStyle w:val="Numeroelenco"/>
        <w:numPr>
          <w:ilvl w:val="0"/>
          <w:numId w:val="18"/>
        </w:numPr>
        <w:tabs>
          <w:tab w:val="clear" w:pos="4819"/>
          <w:tab w:val="clear" w:pos="9638"/>
        </w:tabs>
        <w:spacing w:line="300" w:lineRule="exact"/>
        <w:ind w:hanging="294"/>
        <w:rPr>
          <w:rFonts w:ascii="Calibri" w:hAnsi="Calibri"/>
        </w:rPr>
      </w:pPr>
      <w:r w:rsidRPr="00924A4A">
        <w:rPr>
          <w:rFonts w:ascii="Calibri" w:hAnsi="Calibri"/>
          <w:u w:val="single"/>
        </w:rPr>
        <w:t>per le Utenze Multiorarie</w:t>
      </w:r>
      <w:r w:rsidR="00D20236" w:rsidRPr="00924A4A">
        <w:rPr>
          <w:rFonts w:ascii="Calibri" w:hAnsi="Calibri"/>
        </w:rPr>
        <w:t xml:space="preserve">, </w:t>
      </w:r>
      <w:r w:rsidRPr="00924A4A">
        <w:rPr>
          <w:rFonts w:ascii="Calibri" w:hAnsi="Calibri"/>
        </w:rPr>
        <w:t>d</w:t>
      </w:r>
      <w:r w:rsidR="00D20236" w:rsidRPr="00924A4A">
        <w:rPr>
          <w:rFonts w:ascii="Calibri" w:hAnsi="Calibri"/>
        </w:rPr>
        <w:t>e</w:t>
      </w:r>
      <w:r w:rsidRPr="00924A4A">
        <w:rPr>
          <w:rFonts w:ascii="Calibri" w:hAnsi="Calibri"/>
        </w:rPr>
        <w:t>lla somma:</w:t>
      </w:r>
    </w:p>
    <w:p w14:paraId="2E79ACAD" w14:textId="77777777" w:rsidR="003F6297" w:rsidRPr="002061D3" w:rsidRDefault="001B1C5C" w:rsidP="00226B6E">
      <w:pPr>
        <w:pStyle w:val="Numeroelenco"/>
        <w:numPr>
          <w:ilvl w:val="1"/>
          <w:numId w:val="18"/>
        </w:numPr>
        <w:tabs>
          <w:tab w:val="clear" w:pos="4819"/>
          <w:tab w:val="clear" w:pos="9638"/>
        </w:tabs>
        <w:spacing w:line="300" w:lineRule="exact"/>
        <w:ind w:left="1134" w:hanging="425"/>
        <w:rPr>
          <w:rFonts w:ascii="Calibri" w:hAnsi="Calibri"/>
        </w:rPr>
      </w:pPr>
      <w:r w:rsidRPr="002061D3">
        <w:rPr>
          <w:rFonts w:ascii="Calibri" w:hAnsi="Calibri"/>
        </w:rPr>
        <w:t>de</w:t>
      </w:r>
      <w:r w:rsidR="006B6112" w:rsidRPr="002061D3">
        <w:rPr>
          <w:rFonts w:ascii="Calibri" w:hAnsi="Calibri"/>
        </w:rPr>
        <w:t>llo</w:t>
      </w:r>
      <w:r w:rsidRPr="002061D3">
        <w:rPr>
          <w:rFonts w:ascii="Calibri" w:hAnsi="Calibri"/>
        </w:rPr>
        <w:t xml:space="preserve"> </w:t>
      </w:r>
      <w:r w:rsidRPr="002061D3">
        <w:rPr>
          <w:rFonts w:ascii="Calibri" w:hAnsi="Calibri"/>
          <w:i/>
        </w:rPr>
        <w:t>spread</w:t>
      </w:r>
      <w:r w:rsidRPr="002061D3">
        <w:rPr>
          <w:rFonts w:ascii="Calibri" w:hAnsi="Calibri"/>
        </w:rPr>
        <w:t xml:space="preserve"> offer</w:t>
      </w:r>
      <w:r w:rsidR="00281F41" w:rsidRPr="002061D3">
        <w:rPr>
          <w:rFonts w:ascii="Calibri" w:hAnsi="Calibri"/>
        </w:rPr>
        <w:t>t</w:t>
      </w:r>
      <w:r w:rsidR="006B6112" w:rsidRPr="002061D3">
        <w:rPr>
          <w:rFonts w:ascii="Calibri" w:hAnsi="Calibri"/>
        </w:rPr>
        <w:t>o</w:t>
      </w:r>
      <w:r w:rsidR="001D367E" w:rsidRPr="002061D3">
        <w:rPr>
          <w:rFonts w:ascii="Calibri" w:hAnsi="Calibri"/>
        </w:rPr>
        <w:t xml:space="preserve"> denominato </w:t>
      </w:r>
      <w:r w:rsidR="001D367E" w:rsidRPr="002061D3">
        <w:rPr>
          <w:rFonts w:ascii="Calibri" w:hAnsi="Calibri"/>
          <w:i/>
          <w:iCs/>
        </w:rPr>
        <w:t>Spread</w:t>
      </w:r>
      <w:r w:rsidR="002061D3" w:rsidRPr="002061D3">
        <w:rPr>
          <w:rFonts w:ascii="Calibri" w:hAnsi="Calibri"/>
          <w:i/>
          <w:iCs/>
          <w:vertAlign w:val="subscript"/>
        </w:rPr>
        <w:t>1</w:t>
      </w:r>
      <w:r w:rsidR="00281F41" w:rsidRPr="002061D3">
        <w:rPr>
          <w:rFonts w:ascii="Calibri" w:hAnsi="Calibri"/>
        </w:rPr>
        <w:t xml:space="preserve"> </w:t>
      </w:r>
      <w:r w:rsidR="006B6112" w:rsidRPr="002061D3">
        <w:rPr>
          <w:rFonts w:ascii="Calibri" w:hAnsi="Calibri"/>
        </w:rPr>
        <w:t>espresso</w:t>
      </w:r>
      <w:r w:rsidRPr="002061D3">
        <w:rPr>
          <w:rFonts w:ascii="Calibri" w:hAnsi="Calibri"/>
        </w:rPr>
        <w:t xml:space="preserve"> in Euro/MWh;</w:t>
      </w:r>
    </w:p>
    <w:p w14:paraId="0CE23E7F" w14:textId="77777777" w:rsidR="001B1C5C" w:rsidRPr="002061D3" w:rsidRDefault="001B1C5C" w:rsidP="00226B6E">
      <w:pPr>
        <w:pStyle w:val="Numeroelenco"/>
        <w:numPr>
          <w:ilvl w:val="1"/>
          <w:numId w:val="18"/>
        </w:numPr>
        <w:tabs>
          <w:tab w:val="clear" w:pos="4819"/>
          <w:tab w:val="clear" w:pos="9638"/>
        </w:tabs>
        <w:spacing w:line="300" w:lineRule="exact"/>
        <w:ind w:left="1134" w:hanging="425"/>
        <w:rPr>
          <w:rFonts w:ascii="Calibri" w:hAnsi="Calibri"/>
        </w:rPr>
      </w:pPr>
      <w:r w:rsidRPr="002061D3">
        <w:rPr>
          <w:rFonts w:ascii="Calibri" w:hAnsi="Calibri"/>
        </w:rPr>
        <w:t>d</w:t>
      </w:r>
      <w:r w:rsidR="00E97E11" w:rsidRPr="002061D3">
        <w:rPr>
          <w:rFonts w:ascii="Calibri" w:hAnsi="Calibri"/>
        </w:rPr>
        <w:t>e</w:t>
      </w:r>
      <w:r w:rsidRPr="002061D3">
        <w:rPr>
          <w:rFonts w:ascii="Calibri" w:hAnsi="Calibri"/>
        </w:rPr>
        <w:t>l valore assunto dalla media aritmetica mensile dei prezzi di acquisto</w:t>
      </w:r>
      <w:r w:rsidR="00CC6DDB" w:rsidRPr="002061D3">
        <w:rPr>
          <w:rFonts w:ascii="Calibri" w:hAnsi="Calibri"/>
        </w:rPr>
        <w:t xml:space="preserve"> - espress</w:t>
      </w:r>
      <w:r w:rsidR="0058054A" w:rsidRPr="002061D3">
        <w:rPr>
          <w:rFonts w:ascii="Calibri" w:hAnsi="Calibri"/>
        </w:rPr>
        <w:t>a</w:t>
      </w:r>
      <w:r w:rsidR="00CC6DDB" w:rsidRPr="002061D3">
        <w:rPr>
          <w:rFonts w:ascii="Calibri" w:hAnsi="Calibri"/>
        </w:rPr>
        <w:t xml:space="preserve"> in </w:t>
      </w:r>
      <w:r w:rsidR="00CC6DDB" w:rsidRPr="002061D3">
        <w:rPr>
          <w:rFonts w:ascii="Calibri" w:hAnsi="Calibri"/>
        </w:rPr>
        <w:lastRenderedPageBreak/>
        <w:t>Euro/MWh ed arrotondat</w:t>
      </w:r>
      <w:r w:rsidR="0058054A" w:rsidRPr="002061D3">
        <w:rPr>
          <w:rFonts w:ascii="Calibri" w:hAnsi="Calibri"/>
        </w:rPr>
        <w:t>a</w:t>
      </w:r>
      <w:r w:rsidR="00CC6DDB" w:rsidRPr="002061D3">
        <w:rPr>
          <w:rFonts w:ascii="Calibri" w:hAnsi="Calibri"/>
        </w:rPr>
        <w:t xml:space="preserve"> alla </w:t>
      </w:r>
      <w:r w:rsidR="00C44DA4" w:rsidRPr="002061D3">
        <w:rPr>
          <w:rFonts w:ascii="Calibri" w:hAnsi="Calibri"/>
        </w:rPr>
        <w:t>seconda</w:t>
      </w:r>
      <w:r w:rsidR="00CC6DDB" w:rsidRPr="002061D3">
        <w:rPr>
          <w:rFonts w:ascii="Calibri" w:hAnsi="Calibri"/>
        </w:rPr>
        <w:t xml:space="preserve"> cifra decimale -</w:t>
      </w:r>
      <w:r w:rsidRPr="002061D3">
        <w:rPr>
          <w:rFonts w:ascii="Calibri" w:hAnsi="Calibri"/>
        </w:rPr>
        <w:t xml:space="preserve"> sul sistema delle offerte di cui al “</w:t>
      </w:r>
      <w:r w:rsidRPr="002061D3">
        <w:rPr>
          <w:rFonts w:ascii="Calibri" w:hAnsi="Calibri"/>
          <w:i/>
        </w:rPr>
        <w:t xml:space="preserve">Decreto del Ministro delle attività produttive </w:t>
      </w:r>
      <w:r w:rsidR="00442FB4" w:rsidRPr="002061D3">
        <w:rPr>
          <w:rFonts w:ascii="Calibri" w:hAnsi="Calibri"/>
          <w:i/>
        </w:rPr>
        <w:t>19 dic</w:t>
      </w:r>
      <w:r w:rsidR="00116483" w:rsidRPr="002061D3">
        <w:rPr>
          <w:rFonts w:ascii="Calibri" w:hAnsi="Calibri"/>
          <w:i/>
        </w:rPr>
        <w:t xml:space="preserve">embre </w:t>
      </w:r>
      <w:r w:rsidRPr="002061D3">
        <w:rPr>
          <w:rFonts w:ascii="Calibri" w:hAnsi="Calibri"/>
          <w:i/>
        </w:rPr>
        <w:t>200</w:t>
      </w:r>
      <w:r w:rsidR="00442FB4" w:rsidRPr="002061D3">
        <w:rPr>
          <w:rFonts w:ascii="Calibri" w:hAnsi="Calibri"/>
          <w:i/>
        </w:rPr>
        <w:t>3</w:t>
      </w:r>
      <w:r w:rsidRPr="002061D3">
        <w:rPr>
          <w:rFonts w:ascii="Calibri" w:hAnsi="Calibri"/>
          <w:i/>
        </w:rPr>
        <w:t>”</w:t>
      </w:r>
      <w:r w:rsidRPr="002061D3">
        <w:rPr>
          <w:rFonts w:ascii="Calibri" w:hAnsi="Calibri"/>
        </w:rPr>
        <w:t xml:space="preserve">, nelle ore appartenenti alla </w:t>
      </w:r>
      <w:r w:rsidR="00C56738" w:rsidRPr="002061D3">
        <w:rPr>
          <w:rFonts w:ascii="Calibri" w:hAnsi="Calibri"/>
        </w:rPr>
        <w:t xml:space="preserve">Fascia Oraria </w:t>
      </w:r>
      <w:r w:rsidRPr="002061D3">
        <w:rPr>
          <w:rFonts w:ascii="Calibri" w:hAnsi="Calibri"/>
        </w:rPr>
        <w:t>del mese</w:t>
      </w:r>
      <w:r w:rsidR="0012231C" w:rsidRPr="002061D3">
        <w:rPr>
          <w:rFonts w:ascii="Calibri" w:hAnsi="Calibri"/>
        </w:rPr>
        <w:t xml:space="preserve"> di prelievo</w:t>
      </w:r>
      <w:r w:rsidR="0058054A" w:rsidRPr="002061D3">
        <w:rPr>
          <w:rFonts w:ascii="Calibri" w:hAnsi="Calibri"/>
        </w:rPr>
        <w:t xml:space="preserve"> (il “</w:t>
      </w:r>
      <w:r w:rsidR="0058054A" w:rsidRPr="002061D3">
        <w:rPr>
          <w:rFonts w:ascii="Calibri" w:hAnsi="Calibri"/>
          <w:i/>
        </w:rPr>
        <w:t>Prezzo medio di acquisto per fasce orarie</w:t>
      </w:r>
      <w:r w:rsidR="00B5627F" w:rsidRPr="002061D3">
        <w:rPr>
          <w:rFonts w:ascii="Calibri" w:hAnsi="Calibri"/>
        </w:rPr>
        <w:t>” del MP</w:t>
      </w:r>
      <w:r w:rsidR="0058054A" w:rsidRPr="002061D3">
        <w:rPr>
          <w:rFonts w:ascii="Calibri" w:hAnsi="Calibri"/>
        </w:rPr>
        <w:t>E-MGP)</w:t>
      </w:r>
      <w:r w:rsidR="008B229E" w:rsidRPr="002061D3">
        <w:rPr>
          <w:rFonts w:ascii="Calibri" w:hAnsi="Calibri"/>
        </w:rPr>
        <w:t>;</w:t>
      </w:r>
    </w:p>
    <w:p w14:paraId="5E843E5A" w14:textId="77777777" w:rsidR="00992E45" w:rsidRPr="001F59F3" w:rsidRDefault="00992E45" w:rsidP="002061D3">
      <w:pPr>
        <w:pStyle w:val="Numeroelenco"/>
        <w:numPr>
          <w:ilvl w:val="1"/>
          <w:numId w:val="18"/>
        </w:numPr>
        <w:tabs>
          <w:tab w:val="clear" w:pos="4819"/>
          <w:tab w:val="clear" w:pos="9638"/>
        </w:tabs>
        <w:spacing w:line="300" w:lineRule="exact"/>
        <w:ind w:left="1134" w:hanging="425"/>
        <w:rPr>
          <w:rFonts w:ascii="Calibri" w:hAnsi="Calibri"/>
        </w:rPr>
      </w:pPr>
      <w:r>
        <w:rPr>
          <w:rFonts w:ascii="Calibri" w:hAnsi="Calibri"/>
        </w:rPr>
        <w:t>dalle Garanzie di Origine GO – espresse in Euro/MWh</w:t>
      </w:r>
      <w:r w:rsidR="002061D3">
        <w:rPr>
          <w:rFonts w:ascii="Calibri" w:hAnsi="Calibri"/>
        </w:rPr>
        <w:t>;</w:t>
      </w:r>
    </w:p>
    <w:p w14:paraId="1258EB56" w14:textId="77777777" w:rsidR="003F6297" w:rsidRPr="001F59F3" w:rsidRDefault="00E97E11" w:rsidP="00226B6E">
      <w:pPr>
        <w:pStyle w:val="Numeroelenco"/>
        <w:numPr>
          <w:ilvl w:val="0"/>
          <w:numId w:val="18"/>
        </w:numPr>
        <w:tabs>
          <w:tab w:val="clear" w:pos="4819"/>
          <w:tab w:val="clear" w:pos="9638"/>
        </w:tabs>
        <w:spacing w:line="300" w:lineRule="exact"/>
        <w:ind w:hanging="294"/>
        <w:rPr>
          <w:rFonts w:ascii="Calibri" w:hAnsi="Calibri"/>
        </w:rPr>
      </w:pPr>
      <w:r w:rsidRPr="001F59F3">
        <w:rPr>
          <w:rFonts w:ascii="Calibri" w:hAnsi="Calibri"/>
          <w:u w:val="single"/>
        </w:rPr>
        <w:t>p</w:t>
      </w:r>
      <w:r w:rsidR="001B1C5C" w:rsidRPr="001F59F3">
        <w:rPr>
          <w:rFonts w:ascii="Calibri" w:hAnsi="Calibri"/>
          <w:u w:val="single"/>
        </w:rPr>
        <w:t>er le Utenze Monorarie</w:t>
      </w:r>
      <w:r w:rsidR="00D20236" w:rsidRPr="001F59F3">
        <w:rPr>
          <w:rFonts w:ascii="Calibri" w:hAnsi="Calibri"/>
        </w:rPr>
        <w:t xml:space="preserve">, </w:t>
      </w:r>
      <w:r w:rsidRPr="001F59F3">
        <w:rPr>
          <w:rFonts w:ascii="Calibri" w:hAnsi="Calibri"/>
        </w:rPr>
        <w:t>d</w:t>
      </w:r>
      <w:r w:rsidR="00D20236" w:rsidRPr="001F59F3">
        <w:rPr>
          <w:rFonts w:ascii="Calibri" w:hAnsi="Calibri"/>
        </w:rPr>
        <w:t>e</w:t>
      </w:r>
      <w:r w:rsidRPr="001F59F3">
        <w:rPr>
          <w:rFonts w:ascii="Calibri" w:hAnsi="Calibri"/>
        </w:rPr>
        <w:t>lla somma:</w:t>
      </w:r>
    </w:p>
    <w:p w14:paraId="7848FBEF" w14:textId="77777777" w:rsidR="001B1C5C" w:rsidRPr="001F59F3" w:rsidRDefault="00A638D1" w:rsidP="00281F41">
      <w:pPr>
        <w:pStyle w:val="Numeroelenco"/>
        <w:numPr>
          <w:ilvl w:val="0"/>
          <w:numId w:val="0"/>
        </w:numPr>
        <w:tabs>
          <w:tab w:val="clear" w:pos="4819"/>
          <w:tab w:val="clear" w:pos="9638"/>
        </w:tabs>
        <w:spacing w:line="300" w:lineRule="exact"/>
        <w:ind w:left="1134" w:hanging="425"/>
        <w:rPr>
          <w:rFonts w:ascii="Calibri" w:hAnsi="Calibri"/>
        </w:rPr>
      </w:pPr>
      <w:r w:rsidRPr="001F59F3">
        <w:rPr>
          <w:rFonts w:ascii="Calibri" w:hAnsi="Calibri"/>
        </w:rPr>
        <w:t>B.1</w:t>
      </w:r>
      <w:r w:rsidRPr="001F59F3">
        <w:rPr>
          <w:rFonts w:ascii="Calibri" w:hAnsi="Calibri"/>
        </w:rPr>
        <w:tab/>
      </w:r>
      <w:r w:rsidR="001B1C5C" w:rsidRPr="001F59F3">
        <w:rPr>
          <w:rFonts w:ascii="Calibri" w:hAnsi="Calibri"/>
        </w:rPr>
        <w:t xml:space="preserve">dello </w:t>
      </w:r>
      <w:r w:rsidR="001B1C5C" w:rsidRPr="001F59F3">
        <w:rPr>
          <w:rFonts w:ascii="Calibri" w:hAnsi="Calibri"/>
          <w:i/>
        </w:rPr>
        <w:t>spread</w:t>
      </w:r>
      <w:r w:rsidR="006B6112" w:rsidRPr="001F59F3">
        <w:rPr>
          <w:rFonts w:ascii="Calibri" w:hAnsi="Calibri"/>
          <w:i/>
        </w:rPr>
        <w:t xml:space="preserve"> </w:t>
      </w:r>
      <w:r w:rsidR="006B6112" w:rsidRPr="001F59F3">
        <w:rPr>
          <w:rFonts w:ascii="Calibri" w:hAnsi="Calibri"/>
        </w:rPr>
        <w:t>offerto</w:t>
      </w:r>
      <w:r w:rsidR="001B1C5C" w:rsidRPr="001F59F3">
        <w:rPr>
          <w:rFonts w:ascii="Calibri" w:hAnsi="Calibri"/>
        </w:rPr>
        <w:t xml:space="preserve"> </w:t>
      </w:r>
      <w:r w:rsidR="002061D3" w:rsidRPr="002061D3">
        <w:rPr>
          <w:rFonts w:ascii="Calibri" w:hAnsi="Calibri"/>
        </w:rPr>
        <w:t xml:space="preserve">denominato </w:t>
      </w:r>
      <w:r w:rsidR="002061D3" w:rsidRPr="002061D3">
        <w:rPr>
          <w:rFonts w:ascii="Calibri" w:hAnsi="Calibri"/>
          <w:i/>
          <w:iCs/>
        </w:rPr>
        <w:t>Spread</w:t>
      </w:r>
      <w:r w:rsidR="002061D3" w:rsidRPr="002061D3">
        <w:rPr>
          <w:rFonts w:ascii="Calibri" w:hAnsi="Calibri"/>
          <w:i/>
          <w:iCs/>
          <w:vertAlign w:val="subscript"/>
        </w:rPr>
        <w:t>1</w:t>
      </w:r>
      <w:r w:rsidR="002061D3" w:rsidRPr="002061D3">
        <w:rPr>
          <w:rFonts w:ascii="Calibri" w:hAnsi="Calibri"/>
        </w:rPr>
        <w:t xml:space="preserve"> </w:t>
      </w:r>
      <w:r w:rsidR="006B6112" w:rsidRPr="001F59F3">
        <w:rPr>
          <w:rFonts w:ascii="Calibri" w:hAnsi="Calibri"/>
        </w:rPr>
        <w:t>espresso in Euro/MWh</w:t>
      </w:r>
      <w:r w:rsidR="00013585" w:rsidRPr="001F59F3">
        <w:rPr>
          <w:rFonts w:ascii="Calibri" w:hAnsi="Calibri"/>
        </w:rPr>
        <w:t>;</w:t>
      </w:r>
      <w:r w:rsidR="001B1C5C" w:rsidRPr="001F59F3">
        <w:rPr>
          <w:rFonts w:ascii="Calibri" w:hAnsi="Calibri"/>
        </w:rPr>
        <w:t xml:space="preserve"> </w:t>
      </w:r>
    </w:p>
    <w:p w14:paraId="22F5FAC9" w14:textId="77777777" w:rsidR="00E97E11" w:rsidRDefault="00A638D1" w:rsidP="00F46984">
      <w:pPr>
        <w:pStyle w:val="Numeroelenco"/>
        <w:numPr>
          <w:ilvl w:val="0"/>
          <w:numId w:val="0"/>
        </w:numPr>
        <w:tabs>
          <w:tab w:val="clear" w:pos="4819"/>
          <w:tab w:val="clear" w:pos="9638"/>
        </w:tabs>
        <w:spacing w:line="300" w:lineRule="exact"/>
        <w:ind w:left="1134" w:hanging="425"/>
        <w:rPr>
          <w:rFonts w:ascii="Calibri" w:hAnsi="Calibri"/>
        </w:rPr>
      </w:pPr>
      <w:r w:rsidRPr="001F59F3">
        <w:rPr>
          <w:rFonts w:ascii="Calibri" w:hAnsi="Calibri"/>
        </w:rPr>
        <w:t>B.2</w:t>
      </w:r>
      <w:r w:rsidRPr="001F59F3">
        <w:rPr>
          <w:rFonts w:ascii="Calibri" w:hAnsi="Calibri"/>
        </w:rPr>
        <w:tab/>
      </w:r>
      <w:r w:rsidR="00E97E11" w:rsidRPr="001F59F3">
        <w:rPr>
          <w:rFonts w:ascii="Calibri" w:hAnsi="Calibri"/>
        </w:rPr>
        <w:t xml:space="preserve">del </w:t>
      </w:r>
      <w:proofErr w:type="spellStart"/>
      <w:r w:rsidR="00E97E11" w:rsidRPr="001F59F3">
        <w:rPr>
          <w:rFonts w:ascii="Calibri" w:hAnsi="Calibri"/>
        </w:rPr>
        <w:t>PUN</w:t>
      </w:r>
      <w:r w:rsidR="00E97E11" w:rsidRPr="001F59F3">
        <w:rPr>
          <w:rFonts w:ascii="Calibri" w:hAnsi="Calibri"/>
          <w:i/>
        </w:rPr>
        <w:t>Index</w:t>
      </w:r>
      <w:proofErr w:type="spellEnd"/>
      <w:r w:rsidR="00E97E11" w:rsidRPr="001F59F3">
        <w:rPr>
          <w:rFonts w:ascii="Calibri" w:hAnsi="Calibri"/>
        </w:rPr>
        <w:t xml:space="preserve"> (la media </w:t>
      </w:r>
      <w:r w:rsidR="00BE4CFF" w:rsidRPr="001F59F3">
        <w:rPr>
          <w:rFonts w:ascii="Calibri" w:hAnsi="Calibri"/>
        </w:rPr>
        <w:t xml:space="preserve">aritmetica </w:t>
      </w:r>
      <w:r w:rsidR="00E97E11" w:rsidRPr="001F59F3">
        <w:rPr>
          <w:rFonts w:ascii="Calibri" w:hAnsi="Calibri"/>
        </w:rPr>
        <w:t>mensile dei valori orari del PU</w:t>
      </w:r>
      <w:r w:rsidR="00013585" w:rsidRPr="001F59F3">
        <w:rPr>
          <w:rFonts w:ascii="Calibri" w:hAnsi="Calibri"/>
        </w:rPr>
        <w:t>N) relativo al mese di prelievo</w:t>
      </w:r>
      <w:r w:rsidR="00992E45">
        <w:rPr>
          <w:rFonts w:ascii="Calibri" w:hAnsi="Calibri"/>
        </w:rPr>
        <w:t>;</w:t>
      </w:r>
    </w:p>
    <w:p w14:paraId="51A2A757" w14:textId="370D0263" w:rsidR="00992E45" w:rsidRDefault="00992E45" w:rsidP="00F21E6F">
      <w:pPr>
        <w:pStyle w:val="Numeroelenco"/>
        <w:numPr>
          <w:ilvl w:val="0"/>
          <w:numId w:val="0"/>
        </w:numPr>
        <w:tabs>
          <w:tab w:val="clear" w:pos="4819"/>
          <w:tab w:val="clear" w:pos="9638"/>
        </w:tabs>
        <w:spacing w:after="120" w:line="300" w:lineRule="exact"/>
        <w:ind w:left="1134" w:hanging="425"/>
        <w:rPr>
          <w:rFonts w:ascii="Calibri" w:hAnsi="Calibri"/>
        </w:rPr>
      </w:pPr>
      <w:r>
        <w:rPr>
          <w:rFonts w:ascii="Calibri" w:hAnsi="Calibri"/>
        </w:rPr>
        <w:t>B.3 dalle Garanzie di origine GO – espresse in Euro/MWh</w:t>
      </w:r>
      <w:r w:rsidR="002F2B8C">
        <w:rPr>
          <w:rFonts w:ascii="Calibri" w:hAnsi="Calibri"/>
        </w:rPr>
        <w:t>;</w:t>
      </w:r>
    </w:p>
    <w:p w14:paraId="67FAA8E4" w14:textId="77777777" w:rsidR="00B97FC9" w:rsidRDefault="00B97FC9" w:rsidP="00F21E6F">
      <w:pPr>
        <w:pStyle w:val="Numeroelenco"/>
        <w:numPr>
          <w:ilvl w:val="0"/>
          <w:numId w:val="0"/>
        </w:numPr>
        <w:tabs>
          <w:tab w:val="clear" w:pos="4819"/>
          <w:tab w:val="clear" w:pos="9638"/>
        </w:tabs>
        <w:spacing w:after="120" w:line="300" w:lineRule="exact"/>
        <w:ind w:left="1134" w:hanging="425"/>
        <w:rPr>
          <w:rFonts w:ascii="Calibri" w:hAnsi="Calibri"/>
        </w:rPr>
      </w:pPr>
    </w:p>
    <w:p w14:paraId="162E2F70" w14:textId="77777777" w:rsidR="00EB08AB" w:rsidRPr="001F59F3" w:rsidRDefault="00B06C6A" w:rsidP="00226B6E">
      <w:pPr>
        <w:pStyle w:val="Numeroelenco"/>
        <w:numPr>
          <w:ilvl w:val="1"/>
          <w:numId w:val="13"/>
        </w:numPr>
        <w:tabs>
          <w:tab w:val="clear" w:pos="4819"/>
          <w:tab w:val="clear" w:pos="9638"/>
        </w:tabs>
        <w:spacing w:line="300" w:lineRule="exact"/>
        <w:rPr>
          <w:rFonts w:ascii="Calibri" w:hAnsi="Calibri"/>
        </w:rPr>
      </w:pPr>
      <w:r w:rsidRPr="001F59F3">
        <w:rPr>
          <w:rFonts w:ascii="Calibri" w:hAnsi="Calibri"/>
          <w:b/>
        </w:rPr>
        <w:t>P</w:t>
      </w:r>
      <w:r w:rsidR="00EB08AB" w:rsidRPr="001F59F3">
        <w:rPr>
          <w:rFonts w:ascii="Calibri" w:hAnsi="Calibri"/>
          <w:b/>
        </w:rPr>
        <w:t xml:space="preserve">rezzo </w:t>
      </w:r>
      <w:r w:rsidR="00CF5EEB" w:rsidRPr="001F59F3">
        <w:rPr>
          <w:rFonts w:ascii="Calibri" w:hAnsi="Calibri"/>
          <w:b/>
        </w:rPr>
        <w:t xml:space="preserve">Variabile per </w:t>
      </w:r>
      <w:r w:rsidR="002061D3">
        <w:rPr>
          <w:rFonts w:ascii="Calibri" w:hAnsi="Calibri"/>
          <w:b/>
        </w:rPr>
        <w:t>la</w:t>
      </w:r>
      <w:r w:rsidR="00670A3E" w:rsidRPr="001F59F3">
        <w:rPr>
          <w:rFonts w:ascii="Calibri" w:hAnsi="Calibri"/>
          <w:b/>
        </w:rPr>
        <w:t xml:space="preserve"> </w:t>
      </w:r>
      <w:r w:rsidR="00534349">
        <w:rPr>
          <w:rFonts w:ascii="Calibri" w:hAnsi="Calibri"/>
          <w:b/>
        </w:rPr>
        <w:t>Quota Mercato</w:t>
      </w:r>
      <w:r w:rsidR="00CF5EEB" w:rsidRPr="001F59F3">
        <w:rPr>
          <w:rFonts w:ascii="Calibri" w:hAnsi="Calibri"/>
          <w:b/>
        </w:rPr>
        <w:t xml:space="preserve"> </w:t>
      </w:r>
      <w:r w:rsidR="00670A3E" w:rsidRPr="001F59F3">
        <w:rPr>
          <w:rFonts w:ascii="Calibri" w:hAnsi="Calibri"/>
          <w:b/>
        </w:rPr>
        <w:t>nel</w:t>
      </w:r>
      <w:r w:rsidR="00CF5EEB" w:rsidRPr="001F59F3">
        <w:rPr>
          <w:rFonts w:ascii="Calibri" w:hAnsi="Calibri"/>
          <w:b/>
        </w:rPr>
        <w:t xml:space="preserve"> periodo di esercizio</w:t>
      </w:r>
      <w:r w:rsidR="005C4A1E" w:rsidRPr="001F59F3">
        <w:rPr>
          <w:rFonts w:ascii="Calibri" w:hAnsi="Calibri"/>
        </w:rPr>
        <w:t xml:space="preserve"> sulla base,</w:t>
      </w:r>
    </w:p>
    <w:p w14:paraId="04DE91CA" w14:textId="77777777" w:rsidR="00B06C6A" w:rsidRPr="00590116" w:rsidRDefault="00B06C6A" w:rsidP="00013585">
      <w:pPr>
        <w:pStyle w:val="Numeroelenco"/>
        <w:numPr>
          <w:ilvl w:val="0"/>
          <w:numId w:val="20"/>
        </w:numPr>
        <w:tabs>
          <w:tab w:val="clear" w:pos="4819"/>
          <w:tab w:val="clear" w:pos="9638"/>
        </w:tabs>
        <w:spacing w:line="300" w:lineRule="exact"/>
        <w:ind w:hanging="294"/>
        <w:rPr>
          <w:rFonts w:ascii="Calibri" w:hAnsi="Calibri"/>
        </w:rPr>
      </w:pPr>
      <w:r w:rsidRPr="001F59F3">
        <w:rPr>
          <w:rFonts w:ascii="Calibri" w:hAnsi="Calibri"/>
          <w:u w:val="single"/>
        </w:rPr>
        <w:t>per le Utenze Multiorarie</w:t>
      </w:r>
      <w:r w:rsidRPr="001F59F3">
        <w:rPr>
          <w:rFonts w:ascii="Calibri" w:hAnsi="Calibri"/>
        </w:rPr>
        <w:t xml:space="preserve">, della </w:t>
      </w:r>
      <w:r w:rsidRPr="00590116">
        <w:rPr>
          <w:rFonts w:ascii="Calibri" w:hAnsi="Calibri"/>
        </w:rPr>
        <w:t>somma:</w:t>
      </w:r>
    </w:p>
    <w:p w14:paraId="698BAB67" w14:textId="77777777" w:rsidR="00B06C6A" w:rsidRPr="00164DBE" w:rsidRDefault="00B06C6A" w:rsidP="00226B6E">
      <w:pPr>
        <w:pStyle w:val="Numeroelenco"/>
        <w:numPr>
          <w:ilvl w:val="1"/>
          <w:numId w:val="20"/>
        </w:numPr>
        <w:tabs>
          <w:tab w:val="clear" w:pos="4819"/>
          <w:tab w:val="clear" w:pos="9638"/>
        </w:tabs>
        <w:spacing w:line="300" w:lineRule="exact"/>
        <w:ind w:left="1134" w:hanging="425"/>
        <w:rPr>
          <w:rFonts w:ascii="Calibri" w:hAnsi="Calibri"/>
        </w:rPr>
      </w:pPr>
      <w:r w:rsidRPr="00307158">
        <w:rPr>
          <w:rFonts w:ascii="Calibri" w:hAnsi="Calibri"/>
        </w:rPr>
        <w:t>de</w:t>
      </w:r>
      <w:r w:rsidR="001D367E" w:rsidRPr="00307158">
        <w:rPr>
          <w:rFonts w:ascii="Calibri" w:hAnsi="Calibri"/>
        </w:rPr>
        <w:t>llo</w:t>
      </w:r>
      <w:r w:rsidRPr="00307158">
        <w:rPr>
          <w:rFonts w:ascii="Calibri" w:hAnsi="Calibri"/>
        </w:rPr>
        <w:t xml:space="preserve"> </w:t>
      </w:r>
      <w:r w:rsidRPr="00164DBE">
        <w:rPr>
          <w:rFonts w:ascii="Calibri" w:hAnsi="Calibri"/>
          <w:i/>
        </w:rPr>
        <w:t>spread</w:t>
      </w:r>
      <w:r w:rsidRPr="00164DBE">
        <w:rPr>
          <w:rFonts w:ascii="Calibri" w:hAnsi="Calibri"/>
        </w:rPr>
        <w:t xml:space="preserve"> offert</w:t>
      </w:r>
      <w:r w:rsidR="001D367E" w:rsidRPr="00164DBE">
        <w:rPr>
          <w:rFonts w:ascii="Calibri" w:hAnsi="Calibri"/>
        </w:rPr>
        <w:t>o</w:t>
      </w:r>
      <w:r w:rsidR="001D367E" w:rsidRPr="00164DBE">
        <w:rPr>
          <w:rFonts w:ascii="Calibri" w:hAnsi="Calibri"/>
          <w:b/>
          <w:i/>
          <w:vertAlign w:val="subscript"/>
        </w:rPr>
        <w:t xml:space="preserve">, </w:t>
      </w:r>
      <w:r w:rsidR="001D367E" w:rsidRPr="00164DBE">
        <w:rPr>
          <w:rFonts w:ascii="Calibri" w:hAnsi="Calibri"/>
        </w:rPr>
        <w:t xml:space="preserve">denominato </w:t>
      </w:r>
      <w:r w:rsidR="00734B87" w:rsidRPr="00164DBE">
        <w:rPr>
          <w:rFonts w:ascii="Calibri" w:hAnsi="Calibri"/>
          <w:i/>
          <w:iCs/>
        </w:rPr>
        <w:t>Spread</w:t>
      </w:r>
      <w:r w:rsidR="00734B87" w:rsidRPr="00164DBE">
        <w:rPr>
          <w:rFonts w:ascii="Calibri" w:hAnsi="Calibri"/>
          <w:i/>
          <w:iCs/>
          <w:vertAlign w:val="subscript"/>
        </w:rPr>
        <w:t>1</w:t>
      </w:r>
      <w:r w:rsidR="00734B87" w:rsidRPr="00164DBE">
        <w:rPr>
          <w:rFonts w:ascii="Calibri" w:hAnsi="Calibri"/>
        </w:rPr>
        <w:t xml:space="preserve"> </w:t>
      </w:r>
      <w:r w:rsidR="00670A3E" w:rsidRPr="00164DBE">
        <w:rPr>
          <w:rFonts w:ascii="Calibri" w:hAnsi="Calibri"/>
        </w:rPr>
        <w:t>espresso</w:t>
      </w:r>
      <w:r w:rsidRPr="00164DBE">
        <w:rPr>
          <w:rFonts w:ascii="Calibri" w:hAnsi="Calibri"/>
        </w:rPr>
        <w:t xml:space="preserve"> in Euro/MWh;</w:t>
      </w:r>
    </w:p>
    <w:p w14:paraId="2E3B7106" w14:textId="77777777" w:rsidR="00B06C6A" w:rsidRDefault="00CF5EEB" w:rsidP="00226B6E">
      <w:pPr>
        <w:pStyle w:val="Numeroelenco"/>
        <w:numPr>
          <w:ilvl w:val="1"/>
          <w:numId w:val="20"/>
        </w:numPr>
        <w:tabs>
          <w:tab w:val="clear" w:pos="4819"/>
          <w:tab w:val="clear" w:pos="9638"/>
        </w:tabs>
        <w:spacing w:line="300" w:lineRule="exact"/>
        <w:ind w:left="1134" w:hanging="425"/>
        <w:rPr>
          <w:rFonts w:ascii="Calibri" w:hAnsi="Calibri"/>
        </w:rPr>
      </w:pPr>
      <w:r w:rsidRPr="00164DBE">
        <w:rPr>
          <w:rFonts w:ascii="Calibri" w:hAnsi="Calibri"/>
        </w:rPr>
        <w:t>del valore assunto dalla media aritmetica mensile dei prezzi di acquisto - espressa in Euro/MWh ed arrotondata alla seconda cifra decimale - sul sistema delle</w:t>
      </w:r>
      <w:r w:rsidRPr="001F59F3">
        <w:rPr>
          <w:rFonts w:ascii="Calibri" w:hAnsi="Calibri"/>
        </w:rPr>
        <w:t xml:space="preserve"> offerte di cui al “</w:t>
      </w:r>
      <w:r w:rsidRPr="001F59F3">
        <w:rPr>
          <w:rFonts w:ascii="Calibri" w:hAnsi="Calibri"/>
          <w:i/>
        </w:rPr>
        <w:t>Decreto del Ministro delle attività produttive 19 dicembre 2003”</w:t>
      </w:r>
      <w:r w:rsidRPr="001F59F3">
        <w:rPr>
          <w:rFonts w:ascii="Calibri" w:hAnsi="Calibri"/>
        </w:rPr>
        <w:t>, nelle ore appartenenti alla Fascia Oraria del mese di prelievo (il “</w:t>
      </w:r>
      <w:r w:rsidRPr="001F59F3">
        <w:rPr>
          <w:rFonts w:ascii="Calibri" w:hAnsi="Calibri"/>
          <w:i/>
        </w:rPr>
        <w:t>Prezzo medio di acquisto per fasce orarie</w:t>
      </w:r>
      <w:r w:rsidRPr="001F59F3">
        <w:rPr>
          <w:rFonts w:ascii="Calibri" w:hAnsi="Calibri"/>
        </w:rPr>
        <w:t>” del MPE-MGP);</w:t>
      </w:r>
    </w:p>
    <w:p w14:paraId="396BCE85" w14:textId="6212A96A" w:rsidR="00992E45" w:rsidRPr="001F59F3" w:rsidRDefault="00992E45" w:rsidP="00226B6E">
      <w:pPr>
        <w:pStyle w:val="Numeroelenco"/>
        <w:numPr>
          <w:ilvl w:val="1"/>
          <w:numId w:val="20"/>
        </w:numPr>
        <w:tabs>
          <w:tab w:val="clear" w:pos="4819"/>
          <w:tab w:val="clear" w:pos="9638"/>
        </w:tabs>
        <w:spacing w:line="300" w:lineRule="exact"/>
        <w:ind w:left="1134" w:hanging="425"/>
        <w:rPr>
          <w:rFonts w:ascii="Calibri" w:hAnsi="Calibri"/>
        </w:rPr>
      </w:pPr>
      <w:r>
        <w:rPr>
          <w:rFonts w:ascii="Calibri" w:hAnsi="Calibri"/>
        </w:rPr>
        <w:t>dalle Garanzie di Origine GO – espresse in Euro/MWh</w:t>
      </w:r>
      <w:r w:rsidR="002F2B8C">
        <w:rPr>
          <w:rFonts w:ascii="Calibri" w:hAnsi="Calibri"/>
        </w:rPr>
        <w:t>;</w:t>
      </w:r>
    </w:p>
    <w:p w14:paraId="77DE87E6" w14:textId="77777777" w:rsidR="00B06C6A" w:rsidRPr="00590116" w:rsidRDefault="00B06C6A" w:rsidP="00013585">
      <w:pPr>
        <w:pStyle w:val="Numeroelenco"/>
        <w:numPr>
          <w:ilvl w:val="0"/>
          <w:numId w:val="20"/>
        </w:numPr>
        <w:tabs>
          <w:tab w:val="clear" w:pos="4819"/>
          <w:tab w:val="clear" w:pos="9638"/>
        </w:tabs>
        <w:spacing w:line="300" w:lineRule="exact"/>
        <w:ind w:hanging="294"/>
        <w:rPr>
          <w:rFonts w:ascii="Calibri" w:hAnsi="Calibri"/>
          <w:u w:val="single"/>
        </w:rPr>
      </w:pPr>
      <w:r w:rsidRPr="001F59F3">
        <w:rPr>
          <w:rFonts w:ascii="Calibri" w:hAnsi="Calibri"/>
          <w:u w:val="single"/>
        </w:rPr>
        <w:t>per le Utenze Monorarie,</w:t>
      </w:r>
      <w:r w:rsidRPr="001F59F3">
        <w:rPr>
          <w:rFonts w:ascii="Calibri" w:hAnsi="Calibri"/>
        </w:rPr>
        <w:t xml:space="preserve"> </w:t>
      </w:r>
      <w:r w:rsidRPr="00590116">
        <w:rPr>
          <w:rFonts w:ascii="Calibri" w:hAnsi="Calibri"/>
        </w:rPr>
        <w:t>della somma:</w:t>
      </w:r>
    </w:p>
    <w:p w14:paraId="2F107C9D" w14:textId="77777777" w:rsidR="00B06C6A" w:rsidRPr="00164DBE" w:rsidRDefault="00B06C6A" w:rsidP="00F21E6F">
      <w:pPr>
        <w:pStyle w:val="Numeroelenco"/>
        <w:numPr>
          <w:ilvl w:val="0"/>
          <w:numId w:val="0"/>
        </w:numPr>
        <w:tabs>
          <w:tab w:val="clear" w:pos="4819"/>
          <w:tab w:val="clear" w:pos="9638"/>
        </w:tabs>
        <w:spacing w:line="300" w:lineRule="exact"/>
        <w:ind w:left="1134" w:hanging="425"/>
        <w:rPr>
          <w:rFonts w:ascii="Calibri" w:hAnsi="Calibri"/>
        </w:rPr>
      </w:pPr>
      <w:r w:rsidRPr="00307158">
        <w:rPr>
          <w:rFonts w:ascii="Calibri" w:hAnsi="Calibri"/>
        </w:rPr>
        <w:t>B.1</w:t>
      </w:r>
      <w:r w:rsidRPr="00307158">
        <w:rPr>
          <w:rFonts w:ascii="Calibri" w:hAnsi="Calibri"/>
        </w:rPr>
        <w:tab/>
      </w:r>
      <w:r w:rsidR="00CF5EEB" w:rsidRPr="00307158">
        <w:rPr>
          <w:rFonts w:ascii="Calibri" w:hAnsi="Calibri"/>
        </w:rPr>
        <w:t xml:space="preserve">dello </w:t>
      </w:r>
      <w:r w:rsidR="00CF5EEB" w:rsidRPr="00307158">
        <w:rPr>
          <w:rFonts w:ascii="Calibri" w:hAnsi="Calibri"/>
          <w:i/>
        </w:rPr>
        <w:t xml:space="preserve">spread </w:t>
      </w:r>
      <w:r w:rsidR="00CF5EEB" w:rsidRPr="00164DBE">
        <w:rPr>
          <w:rFonts w:ascii="Calibri" w:hAnsi="Calibri"/>
        </w:rPr>
        <w:t>offerto</w:t>
      </w:r>
      <w:r w:rsidR="001D367E" w:rsidRPr="00164DBE">
        <w:rPr>
          <w:rFonts w:ascii="Calibri" w:hAnsi="Calibri"/>
          <w:b/>
          <w:i/>
          <w:vertAlign w:val="subscript"/>
        </w:rPr>
        <w:t xml:space="preserve"> </w:t>
      </w:r>
      <w:r w:rsidR="002061D3" w:rsidRPr="00164DBE">
        <w:rPr>
          <w:rFonts w:ascii="Calibri" w:hAnsi="Calibri"/>
        </w:rPr>
        <w:t xml:space="preserve">denominato </w:t>
      </w:r>
      <w:r w:rsidR="00734B87" w:rsidRPr="00164DBE">
        <w:rPr>
          <w:rFonts w:ascii="Calibri" w:hAnsi="Calibri"/>
          <w:i/>
          <w:iCs/>
        </w:rPr>
        <w:t>Spread</w:t>
      </w:r>
      <w:r w:rsidR="00734B87" w:rsidRPr="00164DBE">
        <w:rPr>
          <w:rFonts w:ascii="Calibri" w:hAnsi="Calibri"/>
          <w:i/>
          <w:iCs/>
          <w:vertAlign w:val="subscript"/>
        </w:rPr>
        <w:t xml:space="preserve">1 </w:t>
      </w:r>
      <w:r w:rsidR="00CF5EEB" w:rsidRPr="00164DBE">
        <w:rPr>
          <w:rFonts w:ascii="Calibri" w:hAnsi="Calibri"/>
        </w:rPr>
        <w:t>espresso in Euro/MWh</w:t>
      </w:r>
      <w:r w:rsidRPr="00164DBE">
        <w:rPr>
          <w:rFonts w:ascii="Calibri" w:hAnsi="Calibri"/>
        </w:rPr>
        <w:t>;</w:t>
      </w:r>
    </w:p>
    <w:p w14:paraId="268968D4" w14:textId="77777777" w:rsidR="00992E45" w:rsidRPr="00164DBE" w:rsidRDefault="00B06C6A" w:rsidP="00F46984">
      <w:pPr>
        <w:pStyle w:val="Numeroelenco"/>
        <w:numPr>
          <w:ilvl w:val="0"/>
          <w:numId w:val="0"/>
        </w:numPr>
        <w:tabs>
          <w:tab w:val="clear" w:pos="4819"/>
          <w:tab w:val="clear" w:pos="9638"/>
        </w:tabs>
        <w:spacing w:line="300" w:lineRule="exact"/>
        <w:ind w:left="1134" w:hanging="425"/>
        <w:rPr>
          <w:rFonts w:ascii="Calibri" w:hAnsi="Calibri"/>
        </w:rPr>
      </w:pPr>
      <w:r w:rsidRPr="00164DBE">
        <w:rPr>
          <w:rFonts w:ascii="Calibri" w:hAnsi="Calibri"/>
        </w:rPr>
        <w:t>B.2</w:t>
      </w:r>
      <w:r w:rsidRPr="00164DBE">
        <w:rPr>
          <w:rFonts w:ascii="Calibri" w:hAnsi="Calibri"/>
        </w:rPr>
        <w:tab/>
      </w:r>
      <w:r w:rsidR="00CF5EEB" w:rsidRPr="00164DBE">
        <w:rPr>
          <w:rFonts w:ascii="Calibri" w:hAnsi="Calibri"/>
        </w:rPr>
        <w:t xml:space="preserve">del </w:t>
      </w:r>
      <w:proofErr w:type="spellStart"/>
      <w:r w:rsidR="00CF5EEB" w:rsidRPr="00164DBE">
        <w:rPr>
          <w:rFonts w:ascii="Calibri" w:hAnsi="Calibri"/>
        </w:rPr>
        <w:t>PUN</w:t>
      </w:r>
      <w:r w:rsidR="00CF5EEB" w:rsidRPr="00164DBE">
        <w:rPr>
          <w:rFonts w:ascii="Calibri" w:hAnsi="Calibri"/>
          <w:i/>
        </w:rPr>
        <w:t>Index</w:t>
      </w:r>
      <w:proofErr w:type="spellEnd"/>
      <w:r w:rsidR="00CF5EEB" w:rsidRPr="00164DBE">
        <w:rPr>
          <w:rFonts w:ascii="Calibri" w:hAnsi="Calibri"/>
        </w:rPr>
        <w:t xml:space="preserve"> (la media aritmetica mensile dei valori orari del PUN) relativo al mese di prelievo</w:t>
      </w:r>
      <w:r w:rsidR="00992E45" w:rsidRPr="00164DBE">
        <w:rPr>
          <w:rFonts w:ascii="Calibri" w:hAnsi="Calibri"/>
        </w:rPr>
        <w:t>;</w:t>
      </w:r>
    </w:p>
    <w:p w14:paraId="00876609" w14:textId="030A0539" w:rsidR="00992E45" w:rsidRDefault="00992E45" w:rsidP="00F46984">
      <w:pPr>
        <w:pStyle w:val="Numeroelenco"/>
        <w:numPr>
          <w:ilvl w:val="0"/>
          <w:numId w:val="0"/>
        </w:numPr>
        <w:tabs>
          <w:tab w:val="clear" w:pos="4819"/>
          <w:tab w:val="clear" w:pos="9638"/>
        </w:tabs>
        <w:spacing w:after="120" w:line="300" w:lineRule="exact"/>
        <w:ind w:left="1134" w:hanging="425"/>
        <w:rPr>
          <w:rFonts w:ascii="Calibri" w:hAnsi="Calibri"/>
        </w:rPr>
      </w:pPr>
      <w:r w:rsidRPr="00164DBE">
        <w:rPr>
          <w:rFonts w:ascii="Calibri" w:hAnsi="Calibri"/>
        </w:rPr>
        <w:t>B.3 dalle Garanzie di Origine GO – espresse in Euro/MWh</w:t>
      </w:r>
      <w:r w:rsidR="002F2B8C">
        <w:rPr>
          <w:rFonts w:ascii="Calibri" w:hAnsi="Calibri"/>
        </w:rPr>
        <w:t>;</w:t>
      </w:r>
    </w:p>
    <w:p w14:paraId="656212A7" w14:textId="77777777" w:rsidR="00B97FC9" w:rsidRPr="00164DBE" w:rsidRDefault="00B97FC9" w:rsidP="00F46984">
      <w:pPr>
        <w:pStyle w:val="Numeroelenco"/>
        <w:numPr>
          <w:ilvl w:val="0"/>
          <w:numId w:val="0"/>
        </w:numPr>
        <w:tabs>
          <w:tab w:val="clear" w:pos="4819"/>
          <w:tab w:val="clear" w:pos="9638"/>
        </w:tabs>
        <w:spacing w:after="120" w:line="300" w:lineRule="exact"/>
        <w:ind w:left="1134" w:hanging="425"/>
        <w:rPr>
          <w:rFonts w:ascii="Calibri" w:hAnsi="Calibri"/>
        </w:rPr>
      </w:pPr>
    </w:p>
    <w:p w14:paraId="7E727106" w14:textId="29E1EDDA" w:rsidR="00F21E6F" w:rsidRPr="00164DBE" w:rsidRDefault="002061D3" w:rsidP="00B97FC9">
      <w:pPr>
        <w:pStyle w:val="Numeroelenco"/>
        <w:numPr>
          <w:ilvl w:val="1"/>
          <w:numId w:val="13"/>
        </w:numPr>
        <w:tabs>
          <w:tab w:val="clear" w:pos="4819"/>
          <w:tab w:val="clear" w:pos="9638"/>
        </w:tabs>
        <w:spacing w:line="300" w:lineRule="exact"/>
        <w:ind w:left="714" w:hanging="357"/>
        <w:rPr>
          <w:rFonts w:ascii="Calibri" w:hAnsi="Calibri"/>
        </w:rPr>
      </w:pPr>
      <w:r w:rsidRPr="00F46984">
        <w:rPr>
          <w:rFonts w:ascii="Calibri" w:hAnsi="Calibri"/>
          <w:b/>
          <w:i/>
          <w:color w:val="4472C4" w:themeColor="accent5"/>
        </w:rPr>
        <w:t>(</w:t>
      </w:r>
      <w:r w:rsidR="002F2B8C" w:rsidRPr="00F46984">
        <w:rPr>
          <w:rFonts w:ascii="Calibri" w:hAnsi="Calibri"/>
          <w:b/>
          <w:i/>
          <w:color w:val="4472C4" w:themeColor="accent5"/>
        </w:rPr>
        <w:t xml:space="preserve">nel </w:t>
      </w:r>
      <w:r w:rsidRPr="00F46984">
        <w:rPr>
          <w:rFonts w:ascii="Calibri" w:hAnsi="Calibri"/>
          <w:b/>
          <w:i/>
          <w:color w:val="4472C4" w:themeColor="accent5"/>
        </w:rPr>
        <w:t>caso di Prezzo Fisso</w:t>
      </w:r>
      <w:r w:rsidR="002F2B8C" w:rsidRPr="00F46984">
        <w:rPr>
          <w:rFonts w:ascii="Calibri" w:hAnsi="Calibri"/>
          <w:b/>
          <w:i/>
          <w:color w:val="4472C4" w:themeColor="accent5"/>
        </w:rPr>
        <w:t xml:space="preserve">) </w:t>
      </w:r>
      <w:r w:rsidR="002F2B8C" w:rsidRPr="00F46984">
        <w:rPr>
          <w:rFonts w:ascii="Calibri" w:hAnsi="Calibri"/>
          <w:b/>
        </w:rPr>
        <w:t xml:space="preserve">nel </w:t>
      </w:r>
      <w:r w:rsidR="00AE432F" w:rsidRPr="00F46984">
        <w:rPr>
          <w:rFonts w:ascii="Calibri" w:hAnsi="Calibri"/>
          <w:b/>
        </w:rPr>
        <w:t>periodo di esercizio</w:t>
      </w:r>
      <w:r w:rsidR="00AE432F" w:rsidRPr="00F46984">
        <w:rPr>
          <w:rFonts w:ascii="Calibri" w:hAnsi="Calibri"/>
        </w:rPr>
        <w:t xml:space="preserve"> </w:t>
      </w:r>
      <w:r w:rsidR="00734B87" w:rsidRPr="00F46984">
        <w:rPr>
          <w:rFonts w:ascii="Calibri" w:hAnsi="Calibri"/>
          <w:b/>
        </w:rPr>
        <w:t>per la Quota PPA</w:t>
      </w:r>
      <w:r w:rsidR="00734B87" w:rsidRPr="00590116">
        <w:rPr>
          <w:rFonts w:ascii="Calibri" w:hAnsi="Calibri"/>
          <w:b/>
        </w:rPr>
        <w:t xml:space="preserve"> </w:t>
      </w:r>
      <w:r w:rsidRPr="00590116">
        <w:rPr>
          <w:rFonts w:ascii="Calibri" w:hAnsi="Calibri"/>
        </w:rPr>
        <w:t>sulla base del P</w:t>
      </w:r>
      <w:r w:rsidRPr="00F46984">
        <w:rPr>
          <w:rFonts w:ascii="Calibri" w:hAnsi="Calibri"/>
          <w:vertAlign w:val="subscript"/>
        </w:rPr>
        <w:t>FIX</w:t>
      </w:r>
      <w:r w:rsidRPr="00590116">
        <w:rPr>
          <w:rFonts w:ascii="Calibri" w:hAnsi="Calibri"/>
        </w:rPr>
        <w:t>, espresso in Euro/MWh, valido sia p</w:t>
      </w:r>
      <w:r w:rsidR="00F21E6F" w:rsidRPr="00590116">
        <w:rPr>
          <w:rFonts w:ascii="Calibri" w:hAnsi="Calibri"/>
          <w:u w:val="single"/>
        </w:rPr>
        <w:t>er le Utenze Multiorarie</w:t>
      </w:r>
      <w:r w:rsidRPr="00307158">
        <w:rPr>
          <w:rFonts w:ascii="Calibri" w:hAnsi="Calibri"/>
        </w:rPr>
        <w:t xml:space="preserve"> che per le Utenze Monorarie. </w:t>
      </w:r>
      <w:r w:rsidR="002F70AD" w:rsidRPr="00164DBE">
        <w:rPr>
          <w:rFonts w:ascii="Calibri" w:hAnsi="Calibri"/>
        </w:rPr>
        <w:t>Il prezzo</w:t>
      </w:r>
      <w:r w:rsidR="00630EA1">
        <w:rPr>
          <w:rFonts w:ascii="Calibri" w:hAnsi="Calibri"/>
        </w:rPr>
        <w:t xml:space="preserve"> della GO è incluso nel P</w:t>
      </w:r>
      <w:r w:rsidR="00630EA1" w:rsidRPr="00630EA1">
        <w:rPr>
          <w:rFonts w:ascii="Calibri" w:hAnsi="Calibri"/>
          <w:vertAlign w:val="subscript"/>
        </w:rPr>
        <w:t>FIX</w:t>
      </w:r>
      <w:r w:rsidR="00630EA1">
        <w:rPr>
          <w:rFonts w:ascii="Calibri" w:hAnsi="Calibri"/>
        </w:rPr>
        <w:t>.</w:t>
      </w:r>
    </w:p>
    <w:p w14:paraId="0766EF1D" w14:textId="77777777" w:rsidR="00670A3E" w:rsidRPr="00164DBE" w:rsidRDefault="00670A3E" w:rsidP="008B229E">
      <w:pPr>
        <w:pStyle w:val="Numeroelenco"/>
        <w:numPr>
          <w:ilvl w:val="0"/>
          <w:numId w:val="0"/>
        </w:numPr>
        <w:tabs>
          <w:tab w:val="clear" w:pos="4819"/>
          <w:tab w:val="clear" w:pos="9638"/>
        </w:tabs>
        <w:spacing w:line="300" w:lineRule="exact"/>
        <w:ind w:left="360"/>
        <w:rPr>
          <w:rFonts w:ascii="Calibri" w:hAnsi="Calibri"/>
        </w:rPr>
      </w:pPr>
    </w:p>
    <w:p w14:paraId="12EFEFCC" w14:textId="77777777" w:rsidR="00670A3E" w:rsidRPr="00590116" w:rsidRDefault="002061D3" w:rsidP="00670A3E">
      <w:pPr>
        <w:pStyle w:val="Numeroelenco"/>
        <w:numPr>
          <w:ilvl w:val="1"/>
          <w:numId w:val="13"/>
        </w:numPr>
        <w:tabs>
          <w:tab w:val="clear" w:pos="4819"/>
          <w:tab w:val="clear" w:pos="9638"/>
        </w:tabs>
        <w:spacing w:line="300" w:lineRule="exact"/>
        <w:ind w:left="714" w:hanging="357"/>
        <w:rPr>
          <w:rFonts w:ascii="Calibri" w:hAnsi="Calibri"/>
        </w:rPr>
      </w:pPr>
      <w:r w:rsidRPr="00164DBE">
        <w:rPr>
          <w:rFonts w:ascii="Calibri" w:hAnsi="Calibri"/>
          <w:b/>
          <w:i/>
          <w:color w:val="4472C4" w:themeColor="accent5"/>
        </w:rPr>
        <w:t xml:space="preserve">(nel caso di </w:t>
      </w:r>
      <w:r w:rsidR="00670A3E" w:rsidRPr="00164DBE">
        <w:rPr>
          <w:rFonts w:ascii="Calibri" w:hAnsi="Calibri"/>
          <w:b/>
          <w:i/>
          <w:color w:val="4472C4" w:themeColor="accent5"/>
        </w:rPr>
        <w:t xml:space="preserve">Prezzo Variabile con </w:t>
      </w:r>
      <w:proofErr w:type="spellStart"/>
      <w:r w:rsidR="00670A3E" w:rsidRPr="00164DBE">
        <w:rPr>
          <w:rFonts w:ascii="Calibri" w:hAnsi="Calibri"/>
          <w:b/>
          <w:i/>
          <w:color w:val="4472C4" w:themeColor="accent5"/>
        </w:rPr>
        <w:t>floor</w:t>
      </w:r>
      <w:proofErr w:type="spellEnd"/>
      <w:r w:rsidR="002101ED" w:rsidRPr="00164DBE">
        <w:rPr>
          <w:rFonts w:ascii="Calibri" w:hAnsi="Calibri"/>
          <w:b/>
          <w:i/>
          <w:color w:val="4472C4" w:themeColor="accent5"/>
        </w:rPr>
        <w:t>)</w:t>
      </w:r>
      <w:r w:rsidR="00670A3E" w:rsidRPr="00164DBE">
        <w:rPr>
          <w:rFonts w:ascii="Calibri" w:hAnsi="Calibri"/>
          <w:b/>
          <w:i/>
          <w:color w:val="4472C4" w:themeColor="accent5"/>
        </w:rPr>
        <w:t xml:space="preserve"> </w:t>
      </w:r>
      <w:r w:rsidR="00670A3E" w:rsidRPr="00164DBE">
        <w:rPr>
          <w:rFonts w:ascii="Calibri" w:hAnsi="Calibri"/>
          <w:b/>
        </w:rPr>
        <w:t>nel periodo di esercizio</w:t>
      </w:r>
      <w:r w:rsidR="00670A3E" w:rsidRPr="00164DBE">
        <w:rPr>
          <w:rFonts w:ascii="Calibri" w:hAnsi="Calibri"/>
        </w:rPr>
        <w:t xml:space="preserve"> </w:t>
      </w:r>
      <w:r w:rsidR="002101ED" w:rsidRPr="00F46984">
        <w:rPr>
          <w:rFonts w:ascii="Calibri" w:hAnsi="Calibri"/>
          <w:b/>
        </w:rPr>
        <w:t>per la Quota PPA</w:t>
      </w:r>
      <w:r w:rsidR="002101ED" w:rsidRPr="00590116">
        <w:rPr>
          <w:rFonts w:ascii="Calibri" w:hAnsi="Calibri"/>
        </w:rPr>
        <w:t xml:space="preserve"> </w:t>
      </w:r>
      <w:r w:rsidR="00670A3E" w:rsidRPr="00590116">
        <w:rPr>
          <w:rFonts w:ascii="Calibri" w:hAnsi="Calibri"/>
        </w:rPr>
        <w:t>sulla base,</w:t>
      </w:r>
    </w:p>
    <w:p w14:paraId="19CF2ACC" w14:textId="77777777" w:rsidR="00670A3E" w:rsidRPr="00164DBE" w:rsidRDefault="00670A3E" w:rsidP="00670A3E">
      <w:pPr>
        <w:pStyle w:val="Numeroelenco"/>
        <w:numPr>
          <w:ilvl w:val="0"/>
          <w:numId w:val="28"/>
        </w:numPr>
        <w:tabs>
          <w:tab w:val="clear" w:pos="4819"/>
          <w:tab w:val="clear" w:pos="9638"/>
        </w:tabs>
        <w:spacing w:line="300" w:lineRule="exact"/>
        <w:ind w:hanging="294"/>
        <w:rPr>
          <w:rFonts w:ascii="Calibri" w:hAnsi="Calibri"/>
        </w:rPr>
      </w:pPr>
      <w:r w:rsidRPr="00307158">
        <w:rPr>
          <w:rFonts w:ascii="Calibri" w:hAnsi="Calibri"/>
          <w:u w:val="single"/>
        </w:rPr>
        <w:t>per le Utenze Multiorarie</w:t>
      </w:r>
      <w:r w:rsidRPr="00307158">
        <w:rPr>
          <w:rFonts w:ascii="Calibri" w:hAnsi="Calibri"/>
        </w:rPr>
        <w:t xml:space="preserve">, </w:t>
      </w:r>
      <w:r w:rsidR="00383A2B" w:rsidRPr="00164DBE">
        <w:rPr>
          <w:rFonts w:ascii="Calibri" w:hAnsi="Calibri"/>
        </w:rPr>
        <w:t>dalla somma</w:t>
      </w:r>
      <w:r w:rsidRPr="00164DBE">
        <w:rPr>
          <w:rFonts w:ascii="Calibri" w:hAnsi="Calibri"/>
        </w:rPr>
        <w:t xml:space="preserve"> tra:</w:t>
      </w:r>
    </w:p>
    <w:p w14:paraId="3BA984BD" w14:textId="77777777" w:rsidR="002101ED" w:rsidRPr="00590116" w:rsidRDefault="002101ED" w:rsidP="002101ED">
      <w:pPr>
        <w:pStyle w:val="Numeroelenco"/>
        <w:numPr>
          <w:ilvl w:val="1"/>
          <w:numId w:val="20"/>
        </w:numPr>
        <w:tabs>
          <w:tab w:val="clear" w:pos="4819"/>
          <w:tab w:val="clear" w:pos="9638"/>
        </w:tabs>
        <w:spacing w:line="300" w:lineRule="exact"/>
        <w:ind w:left="1134" w:hanging="425"/>
        <w:rPr>
          <w:rFonts w:ascii="Calibri" w:hAnsi="Calibri"/>
        </w:rPr>
      </w:pPr>
      <w:r w:rsidRPr="00164DBE">
        <w:rPr>
          <w:rFonts w:ascii="Calibri" w:hAnsi="Calibri"/>
        </w:rPr>
        <w:t>lo spread offerto</w:t>
      </w:r>
      <w:r w:rsidR="00DF0022" w:rsidRPr="00F46984">
        <w:rPr>
          <w:rFonts w:ascii="Calibri" w:hAnsi="Calibri"/>
        </w:rPr>
        <w:t>, denominato</w:t>
      </w:r>
      <w:r w:rsidRPr="00590116">
        <w:rPr>
          <w:rFonts w:ascii="Calibri" w:hAnsi="Calibri"/>
        </w:rPr>
        <w:t xml:space="preserve"> </w:t>
      </w:r>
      <w:r w:rsidRPr="00590116">
        <w:rPr>
          <w:rFonts w:ascii="Calibri" w:hAnsi="Calibri" w:cs="Calibri"/>
          <w:i/>
          <w:color w:val="000000"/>
        </w:rPr>
        <w:t>Spread₂</w:t>
      </w:r>
      <w:r w:rsidRPr="00590116">
        <w:rPr>
          <w:rFonts w:ascii="Calibri" w:hAnsi="Calibri"/>
        </w:rPr>
        <w:t xml:space="preserve"> - espresso in Euro/MWh</w:t>
      </w:r>
      <w:r w:rsidRPr="00F46984">
        <w:rPr>
          <w:rFonts w:ascii="Calibri" w:hAnsi="Calibri"/>
        </w:rPr>
        <w:t>;</w:t>
      </w:r>
    </w:p>
    <w:p w14:paraId="71561C13" w14:textId="77777777" w:rsidR="00752378" w:rsidRPr="00F46984" w:rsidRDefault="00752378" w:rsidP="00752378">
      <w:pPr>
        <w:pStyle w:val="Numeroelenco"/>
        <w:numPr>
          <w:ilvl w:val="1"/>
          <w:numId w:val="20"/>
        </w:numPr>
        <w:tabs>
          <w:tab w:val="clear" w:pos="4819"/>
          <w:tab w:val="clear" w:pos="9638"/>
        </w:tabs>
        <w:spacing w:line="300" w:lineRule="exact"/>
        <w:ind w:left="1134" w:hanging="425"/>
        <w:rPr>
          <w:rFonts w:ascii="Calibri" w:hAnsi="Calibri"/>
        </w:rPr>
      </w:pPr>
      <w:r w:rsidRPr="00F46984">
        <w:rPr>
          <w:rFonts w:ascii="Calibri" w:hAnsi="Calibri"/>
        </w:rPr>
        <w:t>il valore assunto dalla media aritmetica mensile dei prezzi di acquisto - espressa in Euro/MWh ed arrotondata alla seconda cifra decimale - sul sistema delle offerte di cui al “</w:t>
      </w:r>
      <w:r w:rsidRPr="00F46984">
        <w:rPr>
          <w:rFonts w:ascii="Calibri" w:hAnsi="Calibri"/>
          <w:i/>
        </w:rPr>
        <w:t>Decreto del Ministro delle attività produttive 19 dicembre 2003”</w:t>
      </w:r>
      <w:r w:rsidRPr="00F46984">
        <w:rPr>
          <w:rFonts w:ascii="Calibri" w:hAnsi="Calibri"/>
        </w:rPr>
        <w:t>, nelle ore appartenenti alla Fascia Oraria del mese di prelievo (il “</w:t>
      </w:r>
      <w:r w:rsidRPr="00F46984">
        <w:rPr>
          <w:rFonts w:ascii="Calibri" w:hAnsi="Calibri"/>
          <w:i/>
        </w:rPr>
        <w:t>Prezzo medio di acquisto per fasce orarie</w:t>
      </w:r>
      <w:r w:rsidRPr="00F46984">
        <w:rPr>
          <w:rFonts w:ascii="Calibri" w:hAnsi="Calibri"/>
        </w:rPr>
        <w:t>” del MPE-MGP)</w:t>
      </w:r>
      <w:r w:rsidR="002101ED" w:rsidRPr="00590116">
        <w:rPr>
          <w:rFonts w:ascii="Calibri" w:hAnsi="Calibri"/>
        </w:rPr>
        <w:t>.</w:t>
      </w:r>
    </w:p>
    <w:p w14:paraId="0F8007CE" w14:textId="6D96B0A4" w:rsidR="007C28F9" w:rsidRPr="00D9000E" w:rsidRDefault="00375C16" w:rsidP="002101ED">
      <w:pPr>
        <w:pStyle w:val="Numeroelenco"/>
        <w:numPr>
          <w:ilvl w:val="0"/>
          <w:numId w:val="0"/>
        </w:numPr>
        <w:tabs>
          <w:tab w:val="clear" w:pos="4819"/>
          <w:tab w:val="clear" w:pos="9638"/>
        </w:tabs>
        <w:spacing w:line="300" w:lineRule="exact"/>
        <w:ind w:left="426"/>
        <w:rPr>
          <w:rFonts w:asciiTheme="minorHAnsi" w:hAnsiTheme="minorHAnsi" w:cstheme="minorHAnsi"/>
        </w:rPr>
      </w:pPr>
      <w:r>
        <w:rPr>
          <w:rFonts w:asciiTheme="minorHAnsi" w:hAnsiTheme="minorHAnsi" w:cstheme="minorHAnsi"/>
        </w:rPr>
        <w:t>Qualora</w:t>
      </w:r>
      <w:r w:rsidR="00EB231A" w:rsidRPr="00F46984">
        <w:rPr>
          <w:rFonts w:asciiTheme="minorHAnsi" w:hAnsiTheme="minorHAnsi" w:cstheme="minorHAnsi"/>
        </w:rPr>
        <w:t xml:space="preserve"> la</w:t>
      </w:r>
      <w:r w:rsidR="007C28F9" w:rsidRPr="00F46984">
        <w:rPr>
          <w:rFonts w:asciiTheme="minorHAnsi" w:hAnsiTheme="minorHAnsi" w:cstheme="minorHAnsi"/>
        </w:rPr>
        <w:t xml:space="preserve"> somma tra A.1 e A.2</w:t>
      </w:r>
      <w:r w:rsidR="00E01AF0" w:rsidRPr="00F46984">
        <w:rPr>
          <w:rFonts w:asciiTheme="minorHAnsi" w:hAnsiTheme="minorHAnsi" w:cstheme="minorHAnsi"/>
        </w:rPr>
        <w:t>, in relazione alla singola fascia oraria,</w:t>
      </w:r>
      <w:r w:rsidR="007C28F9" w:rsidRPr="00F46984">
        <w:rPr>
          <w:rFonts w:asciiTheme="minorHAnsi" w:hAnsiTheme="minorHAnsi" w:cstheme="minorHAnsi"/>
        </w:rPr>
        <w:t xml:space="preserve"> </w:t>
      </w:r>
      <w:r w:rsidR="000E0E84" w:rsidRPr="00F46984">
        <w:rPr>
          <w:rFonts w:asciiTheme="minorHAnsi" w:hAnsiTheme="minorHAnsi" w:cstheme="minorHAnsi"/>
        </w:rPr>
        <w:t xml:space="preserve">dia un </w:t>
      </w:r>
      <w:r w:rsidR="00EB231A" w:rsidRPr="00F46984">
        <w:rPr>
          <w:rFonts w:asciiTheme="minorHAnsi" w:hAnsiTheme="minorHAnsi" w:cstheme="minorHAnsi"/>
        </w:rPr>
        <w:t>risult</w:t>
      </w:r>
      <w:r w:rsidR="000E0E84" w:rsidRPr="00F46984">
        <w:rPr>
          <w:rFonts w:asciiTheme="minorHAnsi" w:hAnsiTheme="minorHAnsi" w:cstheme="minorHAnsi"/>
        </w:rPr>
        <w:t>ato</w:t>
      </w:r>
      <w:r w:rsidR="007C28F9" w:rsidRPr="00F46984">
        <w:rPr>
          <w:rFonts w:asciiTheme="minorHAnsi" w:hAnsiTheme="minorHAnsi" w:cstheme="minorHAnsi"/>
        </w:rPr>
        <w:t xml:space="preserve"> inferiore</w:t>
      </w:r>
      <w:r>
        <w:rPr>
          <w:rFonts w:asciiTheme="minorHAnsi" w:hAnsiTheme="minorHAnsi" w:cstheme="minorHAnsi"/>
        </w:rPr>
        <w:t>, in valore assoluto</w:t>
      </w:r>
      <w:r w:rsidR="00833E9C" w:rsidRPr="00F46984">
        <w:rPr>
          <w:rFonts w:asciiTheme="minorHAnsi" w:hAnsiTheme="minorHAnsi" w:cstheme="minorHAnsi"/>
        </w:rPr>
        <w:t xml:space="preserve"> al </w:t>
      </w:r>
      <w:proofErr w:type="spellStart"/>
      <w:r w:rsidR="00E64ED5" w:rsidRPr="00F46984">
        <w:rPr>
          <w:rFonts w:asciiTheme="minorHAnsi" w:hAnsiTheme="minorHAnsi" w:cstheme="minorHAnsi"/>
        </w:rPr>
        <w:t>P</w:t>
      </w:r>
      <w:r w:rsidR="00833E9C" w:rsidRPr="00F46984">
        <w:rPr>
          <w:rFonts w:asciiTheme="minorHAnsi" w:hAnsiTheme="minorHAnsi" w:cstheme="minorHAnsi"/>
          <w:vertAlign w:val="subscript"/>
        </w:rPr>
        <w:t>Floor</w:t>
      </w:r>
      <w:proofErr w:type="spellEnd"/>
      <w:r>
        <w:rPr>
          <w:rFonts w:asciiTheme="minorHAnsi" w:hAnsiTheme="minorHAnsi" w:cstheme="minorHAnsi"/>
        </w:rPr>
        <w:t xml:space="preserve">, </w:t>
      </w:r>
      <w:r w:rsidR="007C28F9" w:rsidRPr="00D9000E">
        <w:rPr>
          <w:rFonts w:asciiTheme="minorHAnsi" w:hAnsiTheme="minorHAnsi" w:cstheme="minorHAnsi"/>
        </w:rPr>
        <w:t xml:space="preserve">espresso in Euro/MWh, </w:t>
      </w:r>
      <w:r w:rsidRPr="00D9000E">
        <w:rPr>
          <w:rFonts w:asciiTheme="minorHAnsi" w:hAnsiTheme="minorHAnsi" w:cstheme="minorHAnsi"/>
        </w:rPr>
        <w:t>il Prezzo V</w:t>
      </w:r>
      <w:r w:rsidR="00E01AF0" w:rsidRPr="00D9000E">
        <w:rPr>
          <w:rFonts w:asciiTheme="minorHAnsi" w:hAnsiTheme="minorHAnsi" w:cstheme="minorHAnsi"/>
        </w:rPr>
        <w:t xml:space="preserve">ariabile </w:t>
      </w:r>
      <w:r w:rsidR="000E0E84" w:rsidRPr="00D9000E">
        <w:rPr>
          <w:rFonts w:asciiTheme="minorHAnsi" w:hAnsiTheme="minorHAnsi" w:cstheme="minorHAnsi"/>
        </w:rPr>
        <w:t xml:space="preserve">assumerà il valore del </w:t>
      </w:r>
      <w:proofErr w:type="spellStart"/>
      <w:r w:rsidR="00E01AF0" w:rsidRPr="00D9000E">
        <w:rPr>
          <w:rFonts w:asciiTheme="minorHAnsi" w:hAnsiTheme="minorHAnsi" w:cstheme="minorHAnsi"/>
        </w:rPr>
        <w:t>P</w:t>
      </w:r>
      <w:r w:rsidR="000E0E84" w:rsidRPr="00D9000E">
        <w:rPr>
          <w:rFonts w:asciiTheme="minorHAnsi" w:hAnsiTheme="minorHAnsi" w:cstheme="minorHAnsi"/>
          <w:vertAlign w:val="subscript"/>
        </w:rPr>
        <w:t>Floor</w:t>
      </w:r>
      <w:proofErr w:type="spellEnd"/>
      <w:r w:rsidR="002F2B8C" w:rsidRPr="00D9000E">
        <w:rPr>
          <w:rFonts w:asciiTheme="minorHAnsi" w:hAnsiTheme="minorHAnsi" w:cstheme="minorHAnsi"/>
        </w:rPr>
        <w:t>;</w:t>
      </w:r>
    </w:p>
    <w:p w14:paraId="3DB829E6" w14:textId="0C5E454F" w:rsidR="00670A3E" w:rsidRPr="00D9000E" w:rsidRDefault="00670A3E" w:rsidP="00833E9C">
      <w:pPr>
        <w:pStyle w:val="Numeroelenco"/>
        <w:numPr>
          <w:ilvl w:val="0"/>
          <w:numId w:val="28"/>
        </w:numPr>
        <w:tabs>
          <w:tab w:val="clear" w:pos="4819"/>
          <w:tab w:val="clear" w:pos="9638"/>
        </w:tabs>
        <w:spacing w:line="300" w:lineRule="exact"/>
        <w:ind w:hanging="294"/>
        <w:rPr>
          <w:rFonts w:ascii="Calibri" w:hAnsi="Calibri"/>
        </w:rPr>
      </w:pPr>
      <w:r w:rsidRPr="00D9000E">
        <w:rPr>
          <w:rFonts w:ascii="Calibri" w:hAnsi="Calibri"/>
          <w:u w:val="single"/>
        </w:rPr>
        <w:t>per le Utenze Monorarie</w:t>
      </w:r>
      <w:r w:rsidR="00752378" w:rsidRPr="00D9000E">
        <w:rPr>
          <w:rFonts w:ascii="Calibri" w:hAnsi="Calibri"/>
        </w:rPr>
        <w:t xml:space="preserve">, della </w:t>
      </w:r>
      <w:r w:rsidR="002F2B8C" w:rsidRPr="00D9000E">
        <w:rPr>
          <w:rFonts w:ascii="Calibri" w:hAnsi="Calibri"/>
        </w:rPr>
        <w:t xml:space="preserve">somma </w:t>
      </w:r>
      <w:r w:rsidR="00752378" w:rsidRPr="00D9000E">
        <w:rPr>
          <w:rFonts w:ascii="Calibri" w:hAnsi="Calibri"/>
        </w:rPr>
        <w:t>tra</w:t>
      </w:r>
      <w:r w:rsidRPr="00D9000E">
        <w:rPr>
          <w:rFonts w:ascii="Calibri" w:hAnsi="Calibri"/>
        </w:rPr>
        <w:t>:</w:t>
      </w:r>
    </w:p>
    <w:p w14:paraId="5D2C4202" w14:textId="77777777" w:rsidR="00670A3E" w:rsidRPr="00164DBE" w:rsidRDefault="00670A3E" w:rsidP="00670A3E">
      <w:pPr>
        <w:pStyle w:val="Numeroelenco"/>
        <w:numPr>
          <w:ilvl w:val="0"/>
          <w:numId w:val="0"/>
        </w:numPr>
        <w:tabs>
          <w:tab w:val="clear" w:pos="4819"/>
          <w:tab w:val="clear" w:pos="9638"/>
        </w:tabs>
        <w:spacing w:line="300" w:lineRule="exact"/>
        <w:ind w:left="1134" w:hanging="425"/>
        <w:rPr>
          <w:rFonts w:ascii="Calibri" w:hAnsi="Calibri"/>
        </w:rPr>
      </w:pPr>
      <w:r w:rsidRPr="00D9000E">
        <w:rPr>
          <w:rFonts w:ascii="Calibri" w:hAnsi="Calibri"/>
        </w:rPr>
        <w:t>B.1</w:t>
      </w:r>
      <w:r w:rsidRPr="00D9000E">
        <w:rPr>
          <w:rFonts w:ascii="Calibri" w:hAnsi="Calibri"/>
        </w:rPr>
        <w:tab/>
      </w:r>
      <w:r w:rsidR="002101ED" w:rsidRPr="00D9000E">
        <w:rPr>
          <w:rFonts w:ascii="Calibri" w:hAnsi="Calibri"/>
        </w:rPr>
        <w:t>lo spread offerto</w:t>
      </w:r>
      <w:r w:rsidR="00DF0022" w:rsidRPr="00D9000E">
        <w:rPr>
          <w:rFonts w:ascii="Calibri" w:hAnsi="Calibri"/>
        </w:rPr>
        <w:t xml:space="preserve">, denominato </w:t>
      </w:r>
      <w:r w:rsidR="002101ED" w:rsidRPr="00D9000E">
        <w:rPr>
          <w:rFonts w:ascii="Calibri" w:hAnsi="Calibri" w:cs="Calibri"/>
          <w:color w:val="000000"/>
        </w:rPr>
        <w:t>Spread</w:t>
      </w:r>
      <w:r w:rsidR="002101ED" w:rsidRPr="00D9000E">
        <w:rPr>
          <w:rFonts w:ascii="Calibri" w:hAnsi="Calibri" w:cs="Calibri"/>
          <w:i/>
          <w:color w:val="000000"/>
        </w:rPr>
        <w:t>₂</w:t>
      </w:r>
      <w:r w:rsidR="002101ED" w:rsidRPr="00164DBE">
        <w:rPr>
          <w:rFonts w:ascii="Calibri" w:hAnsi="Calibri" w:cs="Calibri"/>
          <w:color w:val="000000"/>
          <w:sz w:val="22"/>
        </w:rPr>
        <w:t xml:space="preserve"> </w:t>
      </w:r>
      <w:r w:rsidR="002101ED" w:rsidRPr="00164DBE">
        <w:rPr>
          <w:rFonts w:ascii="Calibri" w:hAnsi="Calibri"/>
        </w:rPr>
        <w:t>espresso in Euro/MWh;</w:t>
      </w:r>
    </w:p>
    <w:p w14:paraId="05ED1E52" w14:textId="77777777" w:rsidR="00670A3E" w:rsidRDefault="00670A3E" w:rsidP="000E3763">
      <w:pPr>
        <w:pStyle w:val="Numeroelenco"/>
        <w:numPr>
          <w:ilvl w:val="0"/>
          <w:numId w:val="0"/>
        </w:numPr>
        <w:tabs>
          <w:tab w:val="clear" w:pos="4819"/>
          <w:tab w:val="clear" w:pos="9638"/>
        </w:tabs>
        <w:spacing w:line="300" w:lineRule="exact"/>
        <w:ind w:left="1134" w:hanging="425"/>
        <w:rPr>
          <w:rFonts w:ascii="Calibri" w:hAnsi="Calibri"/>
        </w:rPr>
      </w:pPr>
      <w:r w:rsidRPr="00164DBE">
        <w:rPr>
          <w:rFonts w:ascii="Calibri" w:hAnsi="Calibri"/>
        </w:rPr>
        <w:lastRenderedPageBreak/>
        <w:t>B.2</w:t>
      </w:r>
      <w:r w:rsidRPr="00164DBE">
        <w:rPr>
          <w:rFonts w:ascii="Calibri" w:hAnsi="Calibri"/>
        </w:rPr>
        <w:tab/>
      </w:r>
      <w:r w:rsidR="002101ED" w:rsidRPr="00164DBE">
        <w:rPr>
          <w:rFonts w:ascii="Calibri" w:hAnsi="Calibri"/>
        </w:rPr>
        <w:t xml:space="preserve">del </w:t>
      </w:r>
      <w:proofErr w:type="spellStart"/>
      <w:r w:rsidR="002101ED" w:rsidRPr="00164DBE">
        <w:rPr>
          <w:rFonts w:ascii="Calibri" w:hAnsi="Calibri"/>
        </w:rPr>
        <w:t>PUN</w:t>
      </w:r>
      <w:r w:rsidR="002101ED" w:rsidRPr="00164DBE">
        <w:rPr>
          <w:rFonts w:ascii="Calibri" w:hAnsi="Calibri"/>
          <w:i/>
        </w:rPr>
        <w:t>Index</w:t>
      </w:r>
      <w:proofErr w:type="spellEnd"/>
      <w:r w:rsidR="002101ED" w:rsidRPr="00164DBE">
        <w:rPr>
          <w:rFonts w:ascii="Calibri" w:hAnsi="Calibri"/>
        </w:rPr>
        <w:t xml:space="preserve"> (la media aritmetica m</w:t>
      </w:r>
      <w:r w:rsidR="002101ED" w:rsidRPr="001F59F3">
        <w:rPr>
          <w:rFonts w:ascii="Calibri" w:hAnsi="Calibri"/>
        </w:rPr>
        <w:t>ensile dei valori orari del PUN) relativo al mese di prelievo</w:t>
      </w:r>
      <w:r w:rsidR="002101ED">
        <w:rPr>
          <w:rFonts w:ascii="Calibri" w:hAnsi="Calibri"/>
        </w:rPr>
        <w:t xml:space="preserve"> - espresso in Euro/MWh.</w:t>
      </w:r>
    </w:p>
    <w:p w14:paraId="74B0F039" w14:textId="77777777" w:rsidR="000E0E84" w:rsidRDefault="00375C16" w:rsidP="00E64ED5">
      <w:pPr>
        <w:pStyle w:val="Numeroelenco"/>
        <w:numPr>
          <w:ilvl w:val="0"/>
          <w:numId w:val="0"/>
        </w:numPr>
        <w:tabs>
          <w:tab w:val="clear" w:pos="4819"/>
          <w:tab w:val="clear" w:pos="9638"/>
        </w:tabs>
        <w:spacing w:line="300" w:lineRule="exact"/>
        <w:ind w:left="360"/>
        <w:rPr>
          <w:rFonts w:asciiTheme="minorHAnsi" w:hAnsiTheme="minorHAnsi" w:cstheme="minorHAnsi"/>
        </w:rPr>
      </w:pPr>
      <w:r>
        <w:rPr>
          <w:rFonts w:asciiTheme="minorHAnsi" w:hAnsiTheme="minorHAnsi" w:cstheme="minorHAnsi"/>
        </w:rPr>
        <w:t>Qualora</w:t>
      </w:r>
      <w:r w:rsidR="000E0E84" w:rsidRPr="00833E9C">
        <w:rPr>
          <w:rFonts w:asciiTheme="minorHAnsi" w:hAnsiTheme="minorHAnsi" w:cstheme="minorHAnsi"/>
        </w:rPr>
        <w:t xml:space="preserve"> la somma tra B.1 e B.2 dia un risultato inferiore, in valore assoluto al </w:t>
      </w:r>
      <w:proofErr w:type="spellStart"/>
      <w:r w:rsidR="00E64ED5">
        <w:rPr>
          <w:rFonts w:asciiTheme="minorHAnsi" w:hAnsiTheme="minorHAnsi" w:cstheme="minorHAnsi"/>
        </w:rPr>
        <w:t>P</w:t>
      </w:r>
      <w:r w:rsidR="000E0E84" w:rsidRPr="00E64ED5">
        <w:rPr>
          <w:rFonts w:asciiTheme="minorHAnsi" w:hAnsiTheme="minorHAnsi" w:cstheme="minorHAnsi"/>
          <w:vertAlign w:val="subscript"/>
        </w:rPr>
        <w:t>Floor</w:t>
      </w:r>
      <w:proofErr w:type="spellEnd"/>
      <w:r w:rsidRPr="002F2B8C">
        <w:rPr>
          <w:rFonts w:asciiTheme="minorHAnsi" w:hAnsiTheme="minorHAnsi" w:cstheme="minorHAnsi"/>
        </w:rPr>
        <w:t>,</w:t>
      </w:r>
      <w:r>
        <w:rPr>
          <w:rFonts w:asciiTheme="minorHAnsi" w:hAnsiTheme="minorHAnsi" w:cstheme="minorHAnsi"/>
        </w:rPr>
        <w:t xml:space="preserve"> </w:t>
      </w:r>
      <w:r w:rsidR="000E0E84" w:rsidRPr="00833E9C">
        <w:rPr>
          <w:rFonts w:asciiTheme="minorHAnsi" w:hAnsiTheme="minorHAnsi" w:cstheme="minorHAnsi"/>
        </w:rPr>
        <w:t xml:space="preserve">espresso in </w:t>
      </w:r>
      <w:r w:rsidR="000E0E84" w:rsidRPr="00375C16">
        <w:rPr>
          <w:rFonts w:asciiTheme="minorHAnsi" w:hAnsiTheme="minorHAnsi" w:cstheme="minorHAnsi"/>
        </w:rPr>
        <w:t xml:space="preserve">Euro/MWh, </w:t>
      </w:r>
      <w:r w:rsidRPr="00375C16">
        <w:rPr>
          <w:rFonts w:asciiTheme="minorHAnsi" w:hAnsiTheme="minorHAnsi" w:cstheme="minorHAnsi"/>
        </w:rPr>
        <w:t>il Prezzo V</w:t>
      </w:r>
      <w:r w:rsidR="00F779AD" w:rsidRPr="00375C16">
        <w:rPr>
          <w:rFonts w:asciiTheme="minorHAnsi" w:hAnsiTheme="minorHAnsi" w:cstheme="minorHAnsi"/>
        </w:rPr>
        <w:t>ariabile</w:t>
      </w:r>
      <w:r w:rsidR="000E0E84" w:rsidRPr="00375C16">
        <w:rPr>
          <w:rFonts w:asciiTheme="minorHAnsi" w:hAnsiTheme="minorHAnsi" w:cstheme="minorHAnsi"/>
        </w:rPr>
        <w:t xml:space="preserve"> assumerà il valore del </w:t>
      </w:r>
      <w:proofErr w:type="spellStart"/>
      <w:r w:rsidR="007A512B" w:rsidRPr="00375C16">
        <w:rPr>
          <w:rFonts w:asciiTheme="minorHAnsi" w:hAnsiTheme="minorHAnsi" w:cstheme="minorHAnsi"/>
        </w:rPr>
        <w:t>P</w:t>
      </w:r>
      <w:r w:rsidR="000E0E84" w:rsidRPr="00375C16">
        <w:rPr>
          <w:rFonts w:asciiTheme="minorHAnsi" w:hAnsiTheme="minorHAnsi" w:cstheme="minorHAnsi"/>
          <w:vertAlign w:val="subscript"/>
        </w:rPr>
        <w:t>Floor</w:t>
      </w:r>
      <w:proofErr w:type="spellEnd"/>
      <w:r w:rsidR="00833E9C" w:rsidRPr="00375C16">
        <w:rPr>
          <w:rFonts w:asciiTheme="minorHAnsi" w:hAnsiTheme="minorHAnsi" w:cstheme="minorHAnsi"/>
        </w:rPr>
        <w:t>.</w:t>
      </w:r>
    </w:p>
    <w:p w14:paraId="42FCC300" w14:textId="1FF05ACC" w:rsidR="002F70AD" w:rsidRPr="00833E9C" w:rsidRDefault="00630EA1" w:rsidP="00E64ED5">
      <w:pPr>
        <w:pStyle w:val="Numeroelenco"/>
        <w:numPr>
          <w:ilvl w:val="0"/>
          <w:numId w:val="0"/>
        </w:numPr>
        <w:tabs>
          <w:tab w:val="clear" w:pos="4819"/>
          <w:tab w:val="clear" w:pos="9638"/>
        </w:tabs>
        <w:spacing w:line="300" w:lineRule="exact"/>
        <w:ind w:left="360"/>
        <w:rPr>
          <w:rFonts w:asciiTheme="minorHAnsi" w:hAnsiTheme="minorHAnsi" w:cstheme="minorHAnsi"/>
        </w:rPr>
      </w:pPr>
      <w:r>
        <w:rPr>
          <w:rFonts w:asciiTheme="minorHAnsi" w:hAnsiTheme="minorHAnsi" w:cstheme="minorHAnsi"/>
        </w:rPr>
        <w:t>Il prezzo della GO è incluso nello spread offerto.</w:t>
      </w:r>
    </w:p>
    <w:p w14:paraId="75D1C06C" w14:textId="18808DC6" w:rsidR="009D3D14" w:rsidRDefault="00FC3923" w:rsidP="00E64ED5">
      <w:pPr>
        <w:pStyle w:val="Numeroelenco"/>
        <w:numPr>
          <w:ilvl w:val="0"/>
          <w:numId w:val="13"/>
        </w:numPr>
        <w:tabs>
          <w:tab w:val="clear" w:pos="360"/>
          <w:tab w:val="clear" w:pos="4819"/>
          <w:tab w:val="clear" w:pos="9638"/>
        </w:tabs>
        <w:spacing w:line="300" w:lineRule="exact"/>
        <w:rPr>
          <w:rFonts w:ascii="Calibri" w:hAnsi="Calibri"/>
        </w:rPr>
      </w:pPr>
      <w:r w:rsidRPr="00F46984">
        <w:rPr>
          <w:rFonts w:ascii="Calibri" w:hAnsi="Calibri"/>
        </w:rPr>
        <w:t>L’Amministrazione</w:t>
      </w:r>
      <w:r w:rsidR="009D3D14" w:rsidRPr="00590116">
        <w:rPr>
          <w:rFonts w:ascii="Calibri" w:hAnsi="Calibri"/>
        </w:rPr>
        <w:t xml:space="preserve">, </w:t>
      </w:r>
      <w:r w:rsidR="00C563B1" w:rsidRPr="00590116">
        <w:rPr>
          <w:rFonts w:ascii="Calibri" w:hAnsi="Calibri"/>
        </w:rPr>
        <w:t xml:space="preserve">con </w:t>
      </w:r>
      <w:r w:rsidR="001F59F3" w:rsidRPr="00590116">
        <w:rPr>
          <w:rFonts w:ascii="Calibri" w:hAnsi="Calibri"/>
        </w:rPr>
        <w:t>la sottoscrizione del Contratto</w:t>
      </w:r>
      <w:r w:rsidR="009D3D14" w:rsidRPr="00590116">
        <w:rPr>
          <w:rFonts w:ascii="Calibri" w:hAnsi="Calibri"/>
        </w:rPr>
        <w:t xml:space="preserve">, s’impegna al rilascio in favore del Fornitore dei diritti per la </w:t>
      </w:r>
      <w:r w:rsidR="009D3D14" w:rsidRPr="00307158">
        <w:rPr>
          <w:rFonts w:ascii="Calibri" w:hAnsi="Calibri"/>
        </w:rPr>
        <w:t xml:space="preserve">partecipazione alle eventuali procedure di assegnazione di capacità produttiva e/o capacità trasporto e/o strumenti di copertura che Terna o altre Autorità competenti metteranno a disposizione nel corso della durata </w:t>
      </w:r>
      <w:r w:rsidRPr="00F46984">
        <w:rPr>
          <w:rFonts w:ascii="Calibri" w:hAnsi="Calibri"/>
        </w:rPr>
        <w:t>del Contratto</w:t>
      </w:r>
      <w:r w:rsidR="009D3D14" w:rsidRPr="00590116">
        <w:rPr>
          <w:rFonts w:ascii="Calibri" w:hAnsi="Calibri"/>
        </w:rPr>
        <w:t xml:space="preserve">, con riferimento alle sole eventuali assegnazioni riconducibili alle somministrazioni oggetto </w:t>
      </w:r>
      <w:r w:rsidRPr="00F46984">
        <w:rPr>
          <w:rFonts w:ascii="Calibri" w:hAnsi="Calibri"/>
        </w:rPr>
        <w:t>del contratto di fornitura</w:t>
      </w:r>
      <w:r w:rsidR="009D3D14" w:rsidRPr="00590116">
        <w:rPr>
          <w:rFonts w:ascii="Calibri" w:hAnsi="Calibri"/>
        </w:rPr>
        <w:t>. I detti rilasci avverranno a condizione che il Fornitore predisponga tutti gli atti necessari alla</w:t>
      </w:r>
      <w:r w:rsidR="009D3D14" w:rsidRPr="00307158">
        <w:rPr>
          <w:rFonts w:ascii="Calibri" w:hAnsi="Calibri"/>
        </w:rPr>
        <w:t xml:space="preserve"> partecipazione delle sopra indicate procedure di assegnazione in conformità ai criteri e prescrizioni che Terna e le suddette Autorità adotteranno. Il valore dell’eventuale assegnazione dei suddetti diritti è da intendersi incluso nel corrispettivo</w:t>
      </w:r>
      <w:r w:rsidR="009D3D14" w:rsidRPr="001F59F3">
        <w:rPr>
          <w:rFonts w:ascii="Calibri" w:hAnsi="Calibri"/>
        </w:rPr>
        <w:t xml:space="preserve"> di cui al precedente comma 1.</w:t>
      </w:r>
    </w:p>
    <w:p w14:paraId="4F7FEFED" w14:textId="5C52B5E7" w:rsidR="002F6BA5" w:rsidRPr="002F6BA5" w:rsidRDefault="002F6BA5" w:rsidP="002F6BA5">
      <w:pPr>
        <w:pStyle w:val="Numeroelenco"/>
        <w:numPr>
          <w:ilvl w:val="0"/>
          <w:numId w:val="13"/>
        </w:numPr>
        <w:tabs>
          <w:tab w:val="clear" w:pos="360"/>
          <w:tab w:val="clear" w:pos="4819"/>
          <w:tab w:val="clear" w:pos="9638"/>
        </w:tabs>
        <w:spacing w:line="300" w:lineRule="exact"/>
        <w:rPr>
          <w:rFonts w:ascii="Calibri" w:hAnsi="Calibri"/>
        </w:rPr>
      </w:pPr>
      <w:r>
        <w:rPr>
          <w:rFonts w:ascii="Calibri" w:hAnsi="Calibri"/>
        </w:rPr>
        <w:t>L’</w:t>
      </w:r>
      <w:r w:rsidRPr="002F6BA5">
        <w:rPr>
          <w:rFonts w:ascii="Calibri" w:hAnsi="Calibri"/>
        </w:rPr>
        <w:t>Amministrazion</w:t>
      </w:r>
      <w:r>
        <w:rPr>
          <w:rFonts w:ascii="Calibri" w:hAnsi="Calibri"/>
        </w:rPr>
        <w:t>e</w:t>
      </w:r>
      <w:r w:rsidRPr="002F6BA5">
        <w:rPr>
          <w:rFonts w:ascii="Calibri" w:hAnsi="Calibri"/>
        </w:rPr>
        <w:t xml:space="preserve"> s’impegna al pagamento del corrispettivo relativo alla GO</w:t>
      </w:r>
      <w:r w:rsidR="00630EA1">
        <w:rPr>
          <w:rFonts w:ascii="Calibri" w:hAnsi="Calibri"/>
        </w:rPr>
        <w:t xml:space="preserve"> della Quota Mercato e del Periodo transitorio</w:t>
      </w:r>
      <w:r w:rsidRPr="002F6BA5">
        <w:rPr>
          <w:rFonts w:ascii="Calibri" w:hAnsi="Calibri"/>
        </w:rPr>
        <w:t xml:space="preserve">, espresso in Euro/MWh, offerto dal Fornitore per tutta l’energia elettrica che verrà fatturata per i Punti di Prelievo </w:t>
      </w:r>
      <w:r>
        <w:rPr>
          <w:rFonts w:ascii="Calibri" w:hAnsi="Calibri"/>
        </w:rPr>
        <w:t>nel Periodo transitorio e per la Quota Mercato nel Periodo di esercizio</w:t>
      </w:r>
      <w:r w:rsidRPr="002F6BA5">
        <w:rPr>
          <w:rFonts w:ascii="Calibri" w:hAnsi="Calibri"/>
        </w:rPr>
        <w:t>. Il corrispettivo è da intendersi fisso ed invariabile per tutta la durata del</w:t>
      </w:r>
      <w:r>
        <w:rPr>
          <w:rFonts w:ascii="Calibri" w:hAnsi="Calibri"/>
        </w:rPr>
        <w:t xml:space="preserve"> Contratto. </w:t>
      </w:r>
      <w:r w:rsidRPr="002F6BA5">
        <w:rPr>
          <w:rFonts w:ascii="Calibri" w:hAnsi="Calibri"/>
        </w:rPr>
        <w:t>Il corrispettivo non è soggetto all’applicazione delle Perdite di Rete.</w:t>
      </w:r>
      <w:r w:rsidR="00F33FE5">
        <w:rPr>
          <w:rFonts w:ascii="Calibri" w:hAnsi="Calibri"/>
        </w:rPr>
        <w:t xml:space="preserve"> </w:t>
      </w:r>
    </w:p>
    <w:p w14:paraId="0ACFDEE2" w14:textId="77777777" w:rsidR="009D3D14" w:rsidRPr="00590116" w:rsidRDefault="009D3D14" w:rsidP="00226B6E">
      <w:pPr>
        <w:pStyle w:val="Numeroelenco"/>
        <w:numPr>
          <w:ilvl w:val="0"/>
          <w:numId w:val="4"/>
        </w:numPr>
        <w:tabs>
          <w:tab w:val="clear" w:pos="360"/>
          <w:tab w:val="clear" w:pos="4819"/>
          <w:tab w:val="clear" w:pos="9638"/>
        </w:tabs>
        <w:spacing w:line="300" w:lineRule="exact"/>
        <w:rPr>
          <w:rFonts w:ascii="Calibri" w:hAnsi="Calibri"/>
        </w:rPr>
      </w:pPr>
      <w:r w:rsidRPr="001F59F3">
        <w:rPr>
          <w:rFonts w:ascii="Calibri" w:hAnsi="Calibri"/>
        </w:rPr>
        <w:t xml:space="preserve">Oltre ai corrispettivi di cui al </w:t>
      </w:r>
      <w:r w:rsidRPr="00590116">
        <w:rPr>
          <w:rFonts w:ascii="Calibri" w:hAnsi="Calibri"/>
        </w:rPr>
        <w:t>precedente comma 1, sono totalmente a carico dell’Amministrazione:</w:t>
      </w:r>
    </w:p>
    <w:p w14:paraId="63A62A17" w14:textId="474EAE21" w:rsidR="009D3D14" w:rsidRPr="00222245" w:rsidRDefault="009D3D14" w:rsidP="00164F77">
      <w:pPr>
        <w:pStyle w:val="Paragrafoelenco1"/>
        <w:numPr>
          <w:ilvl w:val="0"/>
          <w:numId w:val="6"/>
        </w:numPr>
        <w:shd w:val="clear" w:color="auto" w:fill="FFFFFF"/>
        <w:jc w:val="both"/>
        <w:rPr>
          <w:rFonts w:ascii="Calibri" w:hAnsi="Calibri"/>
        </w:rPr>
      </w:pPr>
      <w:r w:rsidRPr="00222245">
        <w:rPr>
          <w:rFonts w:ascii="Calibri" w:hAnsi="Calibri"/>
        </w:rPr>
        <w:t>i corrispettivi relativi al dispacciamento</w:t>
      </w:r>
      <w:r w:rsidR="00222245" w:rsidRPr="00222245">
        <w:rPr>
          <w:rFonts w:ascii="Calibri" w:hAnsi="Calibri"/>
        </w:rPr>
        <w:t xml:space="preserve"> del solo mercato libero del mese di riferimento,</w:t>
      </w:r>
      <w:r w:rsidR="00222245" w:rsidRPr="00222245">
        <w:t xml:space="preserve"> </w:t>
      </w:r>
      <w:r w:rsidR="00222245" w:rsidRPr="00222245">
        <w:rPr>
          <w:rFonts w:ascii="Calibri" w:hAnsi="Calibri"/>
        </w:rPr>
        <w:t xml:space="preserve">incluso il </w:t>
      </w:r>
      <w:r w:rsidR="00222245">
        <w:rPr>
          <w:rFonts w:ascii="Calibri" w:hAnsi="Calibri"/>
        </w:rPr>
        <w:t>c</w:t>
      </w:r>
      <w:r w:rsidR="00222245" w:rsidRPr="00222245">
        <w:rPr>
          <w:rFonts w:ascii="Calibri" w:hAnsi="Calibri"/>
        </w:rPr>
        <w:t>orrispettivo mercato capacità, introdotto con la deliberazione ARG/</w:t>
      </w:r>
      <w:proofErr w:type="spellStart"/>
      <w:r w:rsidR="00222245" w:rsidRPr="00222245">
        <w:rPr>
          <w:rFonts w:ascii="Calibri" w:hAnsi="Calibri"/>
        </w:rPr>
        <w:t>elt</w:t>
      </w:r>
      <w:proofErr w:type="spellEnd"/>
      <w:r w:rsidR="00222245" w:rsidRPr="00222245">
        <w:rPr>
          <w:rFonts w:ascii="Calibri" w:hAnsi="Calibri"/>
        </w:rPr>
        <w:t xml:space="preserve"> 98/11 e s.m.i.,</w:t>
      </w:r>
      <w:r w:rsidRPr="00222245">
        <w:rPr>
          <w:rFonts w:ascii="Calibri" w:hAnsi="Calibri"/>
        </w:rPr>
        <w:t xml:space="preserve"> aumentati delle Perdite di Rete</w:t>
      </w:r>
      <w:r w:rsidR="00A8366C" w:rsidRPr="00222245">
        <w:rPr>
          <w:rFonts w:ascii="Calibri" w:hAnsi="Calibri"/>
        </w:rPr>
        <w:t xml:space="preserve">. </w:t>
      </w:r>
      <w:r w:rsidRPr="00222245">
        <w:rPr>
          <w:rFonts w:ascii="Calibri" w:hAnsi="Calibri"/>
        </w:rPr>
        <w:t>Qualora detti corrispettivi non siano disponibili al momento della fatturazione potranno essere sostituiti con un valore in acconto</w:t>
      </w:r>
      <w:r w:rsidR="00A8366C" w:rsidRPr="00222245">
        <w:rPr>
          <w:rFonts w:ascii="Calibri" w:hAnsi="Calibri"/>
        </w:rPr>
        <w:t xml:space="preserve"> purché conguagliati al p</w:t>
      </w:r>
      <w:r w:rsidR="009D3F4E" w:rsidRPr="00222245">
        <w:rPr>
          <w:rFonts w:ascii="Calibri" w:hAnsi="Calibri"/>
        </w:rPr>
        <w:t>rimo</w:t>
      </w:r>
      <w:r w:rsidR="00A8366C" w:rsidRPr="00222245">
        <w:rPr>
          <w:rFonts w:ascii="Calibri" w:hAnsi="Calibri"/>
        </w:rPr>
        <w:t xml:space="preserve"> ciclo di fatturazione </w:t>
      </w:r>
      <w:r w:rsidR="005B4CD7" w:rsidRPr="00222245">
        <w:rPr>
          <w:rFonts w:ascii="Calibri" w:hAnsi="Calibri"/>
        </w:rPr>
        <w:t xml:space="preserve">tecnicamente </w:t>
      </w:r>
      <w:r w:rsidR="00A8366C" w:rsidRPr="00222245">
        <w:rPr>
          <w:rFonts w:ascii="Calibri" w:hAnsi="Calibri"/>
        </w:rPr>
        <w:t>utile</w:t>
      </w:r>
      <w:r w:rsidR="002F2824" w:rsidRPr="00222245">
        <w:rPr>
          <w:rFonts w:ascii="Calibri" w:hAnsi="Calibri"/>
        </w:rPr>
        <w:t>;</w:t>
      </w:r>
    </w:p>
    <w:p w14:paraId="78A991B7" w14:textId="77777777" w:rsidR="002A51AE" w:rsidRPr="001F59F3" w:rsidRDefault="009D3D14" w:rsidP="00226B6E">
      <w:pPr>
        <w:pStyle w:val="Paragrafoelenco1"/>
        <w:numPr>
          <w:ilvl w:val="0"/>
          <w:numId w:val="6"/>
        </w:numPr>
        <w:shd w:val="clear" w:color="auto" w:fill="FFFFFF"/>
        <w:jc w:val="both"/>
        <w:rPr>
          <w:rFonts w:ascii="Calibri" w:hAnsi="Calibri"/>
        </w:rPr>
      </w:pPr>
      <w:r w:rsidRPr="001F59F3">
        <w:rPr>
          <w:rFonts w:ascii="Calibri" w:hAnsi="Calibri"/>
        </w:rPr>
        <w:t>il servizio di trasmissio</w:t>
      </w:r>
      <w:r w:rsidR="00181F10" w:rsidRPr="001F59F3">
        <w:rPr>
          <w:rFonts w:ascii="Calibri" w:hAnsi="Calibri"/>
        </w:rPr>
        <w:t xml:space="preserve">ne, distribuzione e di misura; </w:t>
      </w:r>
      <w:r w:rsidRPr="001F59F3">
        <w:rPr>
          <w:rFonts w:ascii="Calibri" w:hAnsi="Calibri"/>
        </w:rPr>
        <w:t>gli oneri di sistema (a titolo esemplificativo le componenti tariffarie A</w:t>
      </w:r>
      <w:r w:rsidR="00DC0CCF" w:rsidRPr="001F59F3">
        <w:rPr>
          <w:rFonts w:ascii="Calibri" w:hAnsi="Calibri"/>
          <w:vertAlign w:val="subscript"/>
        </w:rPr>
        <w:t>RIM</w:t>
      </w:r>
      <w:r w:rsidRPr="001F59F3">
        <w:rPr>
          <w:rFonts w:ascii="Calibri" w:hAnsi="Calibri"/>
        </w:rPr>
        <w:t>,</w:t>
      </w:r>
      <w:r w:rsidR="00DC0CCF" w:rsidRPr="001F59F3">
        <w:rPr>
          <w:rFonts w:ascii="Calibri" w:hAnsi="Calibri"/>
        </w:rPr>
        <w:t xml:space="preserve"> A</w:t>
      </w:r>
      <w:r w:rsidR="00DC0CCF" w:rsidRPr="001F59F3">
        <w:rPr>
          <w:rFonts w:ascii="Calibri" w:hAnsi="Calibri"/>
          <w:vertAlign w:val="subscript"/>
        </w:rPr>
        <w:t>SOS</w:t>
      </w:r>
      <w:r w:rsidR="00DC0CCF" w:rsidRPr="001F59F3">
        <w:rPr>
          <w:rFonts w:ascii="Calibri" w:hAnsi="Calibri"/>
        </w:rPr>
        <w:t>,</w:t>
      </w:r>
      <w:r w:rsidRPr="001F59F3">
        <w:rPr>
          <w:rFonts w:ascii="Calibri" w:hAnsi="Calibri"/>
        </w:rPr>
        <w:t xml:space="preserve"> UC, MCT) relativi al solo mercato libero, come stabiliti volta per volta dall’A</w:t>
      </w:r>
      <w:r w:rsidR="00241A6B" w:rsidRPr="001F59F3">
        <w:rPr>
          <w:rFonts w:ascii="Calibri" w:hAnsi="Calibri"/>
        </w:rPr>
        <w:t>RERA</w:t>
      </w:r>
      <w:r w:rsidR="00B730F5" w:rsidRPr="001F59F3">
        <w:rPr>
          <w:rFonts w:ascii="Calibri" w:hAnsi="Calibri"/>
        </w:rPr>
        <w:t>;</w:t>
      </w:r>
    </w:p>
    <w:p w14:paraId="1C47FFC3" w14:textId="77777777" w:rsidR="009D3D14" w:rsidRPr="001F59F3" w:rsidRDefault="009D3D14" w:rsidP="00226B6E">
      <w:pPr>
        <w:pStyle w:val="Paragrafoelenco1"/>
        <w:numPr>
          <w:ilvl w:val="0"/>
          <w:numId w:val="6"/>
        </w:numPr>
        <w:shd w:val="clear" w:color="auto" w:fill="FFFFFF"/>
        <w:jc w:val="both"/>
        <w:rPr>
          <w:rFonts w:ascii="Calibri" w:hAnsi="Calibri"/>
        </w:rPr>
      </w:pPr>
      <w:r w:rsidRPr="001F59F3">
        <w:rPr>
          <w:rFonts w:ascii="Calibri" w:hAnsi="Calibri"/>
        </w:rPr>
        <w:t>le imposte e le addizionali, previste dalla normativa vigente.</w:t>
      </w:r>
    </w:p>
    <w:p w14:paraId="112B8D12" w14:textId="5C0BCC87" w:rsidR="009D3D14" w:rsidRPr="002F6BA5" w:rsidRDefault="009D3D14" w:rsidP="00226B6E">
      <w:pPr>
        <w:pStyle w:val="Numeroelenco"/>
        <w:numPr>
          <w:ilvl w:val="0"/>
          <w:numId w:val="4"/>
        </w:numPr>
        <w:tabs>
          <w:tab w:val="clear" w:pos="360"/>
          <w:tab w:val="clear" w:pos="4819"/>
          <w:tab w:val="clear" w:pos="9638"/>
        </w:tabs>
        <w:spacing w:line="300" w:lineRule="exact"/>
        <w:rPr>
          <w:rFonts w:ascii="Calibri" w:hAnsi="Calibri"/>
        </w:rPr>
      </w:pPr>
      <w:r w:rsidRPr="001F59F3">
        <w:rPr>
          <w:rFonts w:ascii="Calibri" w:hAnsi="Calibri"/>
        </w:rPr>
        <w:t xml:space="preserve">I corrispettivi </w:t>
      </w:r>
      <w:r w:rsidRPr="002F6BA5">
        <w:rPr>
          <w:rFonts w:ascii="Calibri" w:hAnsi="Calibri"/>
        </w:rPr>
        <w:t>contrattuali, su indicati, s’intendono comprensivi di ogni altro onere o spesa non espressamente indicati</w:t>
      </w:r>
      <w:r w:rsidR="00E64ED5" w:rsidRPr="002F6BA5">
        <w:rPr>
          <w:rFonts w:ascii="Calibri" w:hAnsi="Calibri"/>
        </w:rPr>
        <w:t xml:space="preserve"> ai commi </w:t>
      </w:r>
      <w:r w:rsidR="00E64ED5" w:rsidRPr="00F33FE5">
        <w:rPr>
          <w:rFonts w:ascii="Calibri" w:hAnsi="Calibri"/>
        </w:rPr>
        <w:t>1</w:t>
      </w:r>
      <w:r w:rsidR="00C27911" w:rsidRPr="00F33FE5">
        <w:rPr>
          <w:rFonts w:ascii="Calibri" w:hAnsi="Calibri"/>
        </w:rPr>
        <w:t>, 3 e 4</w:t>
      </w:r>
      <w:r w:rsidR="00534BA8" w:rsidRPr="002F6BA5">
        <w:rPr>
          <w:rFonts w:ascii="Calibri" w:hAnsi="Calibri"/>
        </w:rPr>
        <w:t>.</w:t>
      </w:r>
    </w:p>
    <w:p w14:paraId="4ECFABFA" w14:textId="1D01A10C" w:rsidR="00282430" w:rsidRDefault="00B97FC9" w:rsidP="00BC0026">
      <w:pPr>
        <w:pStyle w:val="Numeroelenco"/>
        <w:numPr>
          <w:ilvl w:val="0"/>
          <w:numId w:val="4"/>
        </w:numPr>
        <w:tabs>
          <w:tab w:val="clear" w:pos="360"/>
          <w:tab w:val="clear" w:pos="4819"/>
          <w:tab w:val="clear" w:pos="9638"/>
        </w:tabs>
        <w:spacing w:line="300" w:lineRule="exact"/>
        <w:rPr>
          <w:rFonts w:ascii="Calibri" w:hAnsi="Calibri"/>
        </w:rPr>
      </w:pPr>
      <w:r w:rsidRPr="002F6BA5">
        <w:rPr>
          <w:rFonts w:ascii="Calibri" w:hAnsi="Calibri"/>
        </w:rPr>
        <w:t>La Quota PPA viene fatturata mensilmente all’Amm</w:t>
      </w:r>
      <w:r w:rsidRPr="00BC0026">
        <w:rPr>
          <w:rFonts w:ascii="Calibri" w:hAnsi="Calibri"/>
        </w:rPr>
        <w:t xml:space="preserve">inistrazione secondo la </w:t>
      </w:r>
      <w:r w:rsidR="001238BF">
        <w:rPr>
          <w:rFonts w:ascii="Calibri" w:hAnsi="Calibri"/>
        </w:rPr>
        <w:t>seguente modalità.</w:t>
      </w:r>
    </w:p>
    <w:p w14:paraId="100577C1" w14:textId="7EAF88AB" w:rsidR="00282430" w:rsidRPr="00995B1F" w:rsidRDefault="00282430" w:rsidP="00282430">
      <w:pPr>
        <w:pStyle w:val="Numeroelenco"/>
        <w:numPr>
          <w:ilvl w:val="0"/>
          <w:numId w:val="0"/>
        </w:numPr>
        <w:tabs>
          <w:tab w:val="clear" w:pos="4819"/>
          <w:tab w:val="clear" w:pos="9638"/>
        </w:tabs>
        <w:spacing w:line="300" w:lineRule="exact"/>
        <w:ind w:left="360"/>
        <w:rPr>
          <w:rFonts w:ascii="Calibri" w:hAnsi="Calibri"/>
        </w:rPr>
      </w:pPr>
      <w:r w:rsidRPr="00BC0026">
        <w:rPr>
          <w:rFonts w:ascii="Calibri" w:hAnsi="Calibri"/>
          <w:b/>
          <w:i/>
        </w:rPr>
        <w:t>[</w:t>
      </w:r>
      <w:r w:rsidRPr="005415B7">
        <w:rPr>
          <w:rFonts w:ascii="Calibri" w:hAnsi="Calibri"/>
          <w:b/>
          <w:i/>
        </w:rPr>
        <w:t xml:space="preserve">eventuale </w:t>
      </w:r>
      <w:r w:rsidR="000368E8" w:rsidRPr="005415B7">
        <w:rPr>
          <w:rFonts w:ascii="Calibri" w:hAnsi="Calibri"/>
          <w:b/>
          <w:i/>
        </w:rPr>
        <w:t xml:space="preserve">qualora </w:t>
      </w:r>
      <w:r w:rsidRPr="005415B7">
        <w:rPr>
          <w:rFonts w:ascii="Calibri" w:hAnsi="Calibri"/>
          <w:b/>
          <w:i/>
        </w:rPr>
        <w:t>il Fornitore in fase di stipula NON decida di indicare il profilo mensile di erogazione dell’impianto/degli impianti dedicato/i alla Quota PPA]</w:t>
      </w:r>
      <w:r w:rsidRPr="005415B7">
        <w:rPr>
          <w:rFonts w:ascii="Calibri" w:hAnsi="Calibri"/>
        </w:rPr>
        <w:t xml:space="preserve"> La PA</w:t>
      </w:r>
      <w:r w:rsidR="00D3664D">
        <w:rPr>
          <w:rFonts w:ascii="Calibri" w:hAnsi="Calibri"/>
        </w:rPr>
        <w:t xml:space="preserve"> (</w:t>
      </w:r>
      <w:r w:rsidRPr="005415B7">
        <w:rPr>
          <w:rFonts w:ascii="Calibri" w:hAnsi="Calibri"/>
        </w:rPr>
        <w:t xml:space="preserve">in fase di pubblicazione </w:t>
      </w:r>
      <w:r w:rsidR="001238BF" w:rsidRPr="005415B7">
        <w:rPr>
          <w:rFonts w:ascii="Calibri" w:hAnsi="Calibri"/>
        </w:rPr>
        <w:t xml:space="preserve">della gara, </w:t>
      </w:r>
      <w:r w:rsidR="00D3664D">
        <w:rPr>
          <w:rFonts w:ascii="Calibri" w:hAnsi="Calibri"/>
        </w:rPr>
        <w:t xml:space="preserve">si suggerisce </w:t>
      </w:r>
      <w:r w:rsidR="001238BF" w:rsidRPr="005415B7">
        <w:rPr>
          <w:rFonts w:ascii="Calibri" w:hAnsi="Calibri"/>
        </w:rPr>
        <w:t>a</w:t>
      </w:r>
      <w:r w:rsidR="00B97FC9" w:rsidRPr="005415B7">
        <w:rPr>
          <w:rFonts w:ascii="Calibri" w:hAnsi="Calibri"/>
        </w:rPr>
        <w:t xml:space="preserve">ttraverso </w:t>
      </w:r>
      <w:r w:rsidR="001238BF" w:rsidRPr="005415B7">
        <w:rPr>
          <w:rFonts w:ascii="Calibri" w:hAnsi="Calibri"/>
        </w:rPr>
        <w:t>l’utilizzo del “Foglio 1_PA” del</w:t>
      </w:r>
      <w:r w:rsidR="00B97FC9" w:rsidRPr="005415B7">
        <w:rPr>
          <w:rFonts w:ascii="Calibri" w:hAnsi="Calibri"/>
        </w:rPr>
        <w:t xml:space="preserve"> “Tool Gestione</w:t>
      </w:r>
      <w:r w:rsidR="001238BF" w:rsidRPr="005415B7">
        <w:rPr>
          <w:rFonts w:ascii="Calibri" w:hAnsi="Calibri"/>
        </w:rPr>
        <w:t>”</w:t>
      </w:r>
      <w:r w:rsidR="000368E8" w:rsidRPr="005415B7">
        <w:rPr>
          <w:rFonts w:ascii="Calibri" w:hAnsi="Calibri"/>
        </w:rPr>
        <w:t>,</w:t>
      </w:r>
      <w:r w:rsidR="001238BF" w:rsidRPr="005415B7">
        <w:rPr>
          <w:rFonts w:ascii="Calibri" w:hAnsi="Calibri"/>
        </w:rPr>
        <w:t xml:space="preserve"> allegato al Disciplinare di gara</w:t>
      </w:r>
      <w:r w:rsidR="00D3664D">
        <w:rPr>
          <w:rFonts w:ascii="Calibri" w:hAnsi="Calibri"/>
        </w:rPr>
        <w:t>)</w:t>
      </w:r>
      <w:r w:rsidR="001238BF" w:rsidRPr="005415B7">
        <w:rPr>
          <w:rFonts w:ascii="Calibri" w:hAnsi="Calibri"/>
        </w:rPr>
        <w:t xml:space="preserve"> determina</w:t>
      </w:r>
      <w:r w:rsidR="00B97FC9" w:rsidRPr="005415B7">
        <w:rPr>
          <w:rFonts w:ascii="Calibri" w:hAnsi="Calibri"/>
        </w:rPr>
        <w:t xml:space="preserve"> </w:t>
      </w:r>
      <w:r w:rsidR="001238BF" w:rsidRPr="005415B7">
        <w:rPr>
          <w:rFonts w:ascii="Calibri" w:hAnsi="Calibri"/>
        </w:rPr>
        <w:t>la Quota PPA mensile</w:t>
      </w:r>
      <w:r w:rsidR="000368E8" w:rsidRPr="005415B7">
        <w:rPr>
          <w:rFonts w:ascii="Calibri" w:hAnsi="Calibri"/>
        </w:rPr>
        <w:t xml:space="preserve"> riportata nell’Allegato “</w:t>
      </w:r>
      <w:r w:rsidR="00FC1E62" w:rsidRPr="005415B7">
        <w:rPr>
          <w:rFonts w:ascii="Calibri" w:hAnsi="Calibri"/>
        </w:rPr>
        <w:t>Profilo di consumo</w:t>
      </w:r>
      <w:r w:rsidR="000368E8" w:rsidRPr="005415B7">
        <w:rPr>
          <w:rFonts w:ascii="Calibri" w:hAnsi="Calibri"/>
        </w:rPr>
        <w:t xml:space="preserve">” </w:t>
      </w:r>
      <w:r w:rsidR="00D3664D">
        <w:rPr>
          <w:rFonts w:ascii="Calibri" w:hAnsi="Calibri"/>
        </w:rPr>
        <w:t>allo Schema di Contratto</w:t>
      </w:r>
      <w:r w:rsidR="001238BF" w:rsidRPr="005415B7">
        <w:rPr>
          <w:rFonts w:ascii="Calibri" w:hAnsi="Calibri"/>
        </w:rPr>
        <w:t>.</w:t>
      </w:r>
      <w:r w:rsidR="00B97FC9" w:rsidRPr="005415B7">
        <w:rPr>
          <w:rFonts w:ascii="Calibri" w:hAnsi="Calibri"/>
        </w:rPr>
        <w:t xml:space="preserve"> </w:t>
      </w:r>
      <w:r w:rsidR="001238BF" w:rsidRPr="005415B7">
        <w:rPr>
          <w:rFonts w:ascii="Calibri" w:hAnsi="Calibri"/>
        </w:rPr>
        <w:t>Tale Quota PPA mensile</w:t>
      </w:r>
      <w:r w:rsidR="00630EA1">
        <w:rPr>
          <w:rFonts w:ascii="Calibri" w:hAnsi="Calibri"/>
        </w:rPr>
        <w:t xml:space="preserve"> </w:t>
      </w:r>
      <w:r w:rsidR="001238BF" w:rsidRPr="005415B7">
        <w:rPr>
          <w:rFonts w:ascii="Calibri" w:hAnsi="Calibri"/>
        </w:rPr>
        <w:t xml:space="preserve">sarà poi regolarmente fatturata dal fornitore. La Quota Mercato </w:t>
      </w:r>
      <w:r w:rsidR="00D3664D">
        <w:rPr>
          <w:rFonts w:ascii="Calibri" w:hAnsi="Calibri"/>
        </w:rPr>
        <w:t xml:space="preserve">mensile </w:t>
      </w:r>
      <w:r w:rsidR="001238BF" w:rsidRPr="005415B7">
        <w:rPr>
          <w:rFonts w:ascii="Calibri" w:hAnsi="Calibri"/>
        </w:rPr>
        <w:t xml:space="preserve">coinciderà con il differenziale tra il prelievo mensile dalla rete e la Quota PPA </w:t>
      </w:r>
      <w:r w:rsidR="00D3664D">
        <w:rPr>
          <w:rFonts w:ascii="Calibri" w:hAnsi="Calibri"/>
        </w:rPr>
        <w:t xml:space="preserve">mensile </w:t>
      </w:r>
      <w:r w:rsidR="001238BF" w:rsidRPr="005415B7">
        <w:rPr>
          <w:rFonts w:ascii="Calibri" w:hAnsi="Calibri"/>
        </w:rPr>
        <w:t>applicata.</w:t>
      </w:r>
    </w:p>
    <w:p w14:paraId="3CCFEA1A" w14:textId="136F6250" w:rsidR="00B97FC9" w:rsidRPr="00995B1F" w:rsidRDefault="00BC0026" w:rsidP="00282430">
      <w:pPr>
        <w:pStyle w:val="Numeroelenco"/>
        <w:numPr>
          <w:ilvl w:val="0"/>
          <w:numId w:val="0"/>
        </w:numPr>
        <w:tabs>
          <w:tab w:val="clear" w:pos="4819"/>
          <w:tab w:val="clear" w:pos="9638"/>
        </w:tabs>
        <w:spacing w:line="300" w:lineRule="exact"/>
        <w:ind w:left="360"/>
        <w:rPr>
          <w:rFonts w:ascii="Calibri" w:hAnsi="Calibri"/>
        </w:rPr>
      </w:pPr>
      <w:r w:rsidRPr="00995B1F">
        <w:rPr>
          <w:rFonts w:ascii="Calibri" w:hAnsi="Calibri"/>
          <w:b/>
          <w:i/>
        </w:rPr>
        <w:t xml:space="preserve">[eventuale </w:t>
      </w:r>
      <w:r w:rsidR="000368E8" w:rsidRPr="00995B1F">
        <w:rPr>
          <w:rFonts w:ascii="Calibri" w:hAnsi="Calibri"/>
          <w:b/>
          <w:i/>
        </w:rPr>
        <w:t xml:space="preserve">qualora </w:t>
      </w:r>
      <w:r w:rsidRPr="00995B1F">
        <w:rPr>
          <w:rFonts w:ascii="Calibri" w:hAnsi="Calibri"/>
          <w:b/>
          <w:i/>
        </w:rPr>
        <w:t>il Fornitore in fase di stipula decida di indicare il profilo mensile di erogazione dell’impianto/degli impianti dedicato/i alla Quota PPA]</w:t>
      </w:r>
      <w:r w:rsidR="00B97FC9" w:rsidRPr="00995B1F">
        <w:rPr>
          <w:rFonts w:ascii="Calibri" w:hAnsi="Calibri"/>
        </w:rPr>
        <w:t xml:space="preserve"> La Quota PPA mensile</w:t>
      </w:r>
      <w:r w:rsidRPr="00995B1F">
        <w:rPr>
          <w:rFonts w:ascii="Calibri" w:hAnsi="Calibri"/>
        </w:rPr>
        <w:t xml:space="preserve"> </w:t>
      </w:r>
      <w:r w:rsidR="001238BF" w:rsidRPr="00995B1F">
        <w:rPr>
          <w:rFonts w:ascii="Calibri" w:hAnsi="Calibri"/>
        </w:rPr>
        <w:t xml:space="preserve">viene determinata dal </w:t>
      </w:r>
      <w:r w:rsidR="001238BF" w:rsidRPr="00D3664D">
        <w:rPr>
          <w:rFonts w:ascii="Calibri" w:hAnsi="Calibri"/>
        </w:rPr>
        <w:t xml:space="preserve">Fornitore </w:t>
      </w:r>
      <w:r w:rsidR="00D3664D" w:rsidRPr="00D3664D">
        <w:rPr>
          <w:rFonts w:ascii="Calibri" w:hAnsi="Calibri"/>
        </w:rPr>
        <w:t xml:space="preserve">(si suggerisce </w:t>
      </w:r>
      <w:r w:rsidR="001238BF" w:rsidRPr="00D3664D">
        <w:rPr>
          <w:rFonts w:ascii="Calibri" w:hAnsi="Calibri"/>
        </w:rPr>
        <w:t>attraverso l’utilizzo del “FOGLIO 2_Offerente” del “Tool Gestione”</w:t>
      </w:r>
      <w:r w:rsidR="000368E8" w:rsidRPr="00D3664D">
        <w:rPr>
          <w:rFonts w:ascii="Calibri" w:hAnsi="Calibri"/>
        </w:rPr>
        <w:t>,</w:t>
      </w:r>
      <w:r w:rsidR="001238BF" w:rsidRPr="00D3664D">
        <w:rPr>
          <w:rFonts w:ascii="Calibri" w:hAnsi="Calibri"/>
        </w:rPr>
        <w:t xml:space="preserve"> allegato al Disciplinare di gara</w:t>
      </w:r>
      <w:r w:rsidR="00D3664D" w:rsidRPr="00D3664D">
        <w:rPr>
          <w:rFonts w:ascii="Calibri" w:hAnsi="Calibri"/>
        </w:rPr>
        <w:t>)</w:t>
      </w:r>
      <w:r w:rsidR="000368E8" w:rsidRPr="00D3664D">
        <w:rPr>
          <w:rFonts w:ascii="Calibri" w:hAnsi="Calibri"/>
        </w:rPr>
        <w:t>,</w:t>
      </w:r>
      <w:r w:rsidR="005415B7" w:rsidRPr="00D3664D">
        <w:rPr>
          <w:rFonts w:ascii="Calibri" w:hAnsi="Calibri"/>
        </w:rPr>
        <w:t xml:space="preserve"> </w:t>
      </w:r>
      <w:r w:rsidR="001238BF" w:rsidRPr="00D3664D">
        <w:rPr>
          <w:rFonts w:ascii="Calibri" w:hAnsi="Calibri"/>
        </w:rPr>
        <w:t xml:space="preserve">quindi </w:t>
      </w:r>
      <w:r w:rsidRPr="00D3664D">
        <w:rPr>
          <w:rFonts w:ascii="Calibri" w:hAnsi="Calibri"/>
        </w:rPr>
        <w:t xml:space="preserve">indicata su un idoneo documento sottoscritto dal legale </w:t>
      </w:r>
      <w:r w:rsidRPr="00D3664D">
        <w:rPr>
          <w:rFonts w:ascii="Calibri" w:hAnsi="Calibri"/>
        </w:rPr>
        <w:lastRenderedPageBreak/>
        <w:t>rappresentante</w:t>
      </w:r>
      <w:r w:rsidR="000368E8" w:rsidRPr="00D3664D">
        <w:rPr>
          <w:rFonts w:ascii="Calibri" w:hAnsi="Calibri"/>
        </w:rPr>
        <w:t xml:space="preserve"> e riportata come allegato al</w:t>
      </w:r>
      <w:r w:rsidR="00D3664D" w:rsidRPr="00D3664D">
        <w:rPr>
          <w:rFonts w:ascii="Calibri" w:hAnsi="Calibri"/>
        </w:rPr>
        <w:t>lo Schema di Contratto</w:t>
      </w:r>
      <w:r w:rsidR="000368E8" w:rsidRPr="00D3664D">
        <w:rPr>
          <w:rFonts w:ascii="Calibri" w:hAnsi="Calibri"/>
        </w:rPr>
        <w:t xml:space="preserve"> nel documento “</w:t>
      </w:r>
      <w:r w:rsidR="00D3664D" w:rsidRPr="00D3664D">
        <w:rPr>
          <w:rFonts w:ascii="Calibri" w:hAnsi="Calibri"/>
        </w:rPr>
        <w:t>Profilo di consumo</w:t>
      </w:r>
      <w:r w:rsidR="000368E8" w:rsidRPr="00D3664D">
        <w:rPr>
          <w:rFonts w:ascii="Calibri" w:hAnsi="Calibri"/>
        </w:rPr>
        <w:t>”</w:t>
      </w:r>
      <w:r w:rsidR="001238BF" w:rsidRPr="00D3664D">
        <w:rPr>
          <w:rFonts w:ascii="Calibri" w:hAnsi="Calibri"/>
        </w:rPr>
        <w:t>. Tale Quota PPA mensile</w:t>
      </w:r>
      <w:r w:rsidR="00207860">
        <w:rPr>
          <w:rFonts w:ascii="Calibri" w:hAnsi="Calibri"/>
        </w:rPr>
        <w:t xml:space="preserve"> non potrà eccedere il fabbisogno di energia elettrica mensile della PA e</w:t>
      </w:r>
      <w:r w:rsidR="00B97FC9" w:rsidRPr="00D3664D">
        <w:rPr>
          <w:rFonts w:ascii="Calibri" w:hAnsi="Calibri"/>
        </w:rPr>
        <w:t xml:space="preserve"> sarà poi regolarmente fatturata dal </w:t>
      </w:r>
      <w:r w:rsidR="00D3664D" w:rsidRPr="00D3664D">
        <w:rPr>
          <w:rFonts w:ascii="Calibri" w:hAnsi="Calibri"/>
        </w:rPr>
        <w:t>Fornitore. La Quota Mercato mensile coinciderà con il differenziale tra il prelievo mensile dalla rete e la Quota PPA mensile applicata</w:t>
      </w:r>
      <w:r w:rsidR="00B97FC9" w:rsidRPr="00D3664D">
        <w:rPr>
          <w:rFonts w:ascii="Calibri" w:hAnsi="Calibri"/>
        </w:rPr>
        <w:t>.</w:t>
      </w:r>
    </w:p>
    <w:p w14:paraId="0F54A9C3" w14:textId="23EE72A6" w:rsidR="00BB4AE1" w:rsidRPr="00995B1F" w:rsidRDefault="00E64ED5" w:rsidP="00B97FC9">
      <w:pPr>
        <w:pStyle w:val="Numeroelenco"/>
        <w:numPr>
          <w:ilvl w:val="0"/>
          <w:numId w:val="4"/>
        </w:numPr>
        <w:tabs>
          <w:tab w:val="clear" w:pos="360"/>
          <w:tab w:val="clear" w:pos="4819"/>
          <w:tab w:val="clear" w:pos="9638"/>
        </w:tabs>
        <w:spacing w:line="300" w:lineRule="exact"/>
        <w:rPr>
          <w:rFonts w:asciiTheme="minorHAnsi" w:hAnsiTheme="minorHAnsi" w:cstheme="minorHAnsi"/>
        </w:rPr>
      </w:pPr>
      <w:r w:rsidRPr="004E587A">
        <w:rPr>
          <w:rFonts w:asciiTheme="minorHAnsi" w:hAnsiTheme="minorHAnsi" w:cstheme="minorHAnsi"/>
        </w:rPr>
        <w:t xml:space="preserve">Qualora </w:t>
      </w:r>
      <w:r w:rsidR="00BB4AE1" w:rsidRPr="004E587A">
        <w:rPr>
          <w:rFonts w:asciiTheme="minorHAnsi" w:hAnsiTheme="minorHAnsi" w:cstheme="minorHAnsi"/>
        </w:rPr>
        <w:t>i prelievi mensili dalla rete d</w:t>
      </w:r>
      <w:r w:rsidR="00375C16" w:rsidRPr="004E587A">
        <w:rPr>
          <w:rFonts w:asciiTheme="minorHAnsi" w:hAnsiTheme="minorHAnsi" w:cstheme="minorHAnsi"/>
        </w:rPr>
        <w:t xml:space="preserve">a parte dell’Amministrazione </w:t>
      </w:r>
      <w:r w:rsidR="00BB4AE1" w:rsidRPr="004E587A">
        <w:rPr>
          <w:rFonts w:asciiTheme="minorHAnsi" w:hAnsiTheme="minorHAnsi" w:cstheme="minorHAnsi"/>
        </w:rPr>
        <w:t>risultino inferiori alla Q</w:t>
      </w:r>
      <w:r w:rsidR="009C70BB" w:rsidRPr="004E587A">
        <w:rPr>
          <w:rFonts w:asciiTheme="minorHAnsi" w:hAnsiTheme="minorHAnsi" w:cstheme="minorHAnsi"/>
        </w:rPr>
        <w:t xml:space="preserve">uota </w:t>
      </w:r>
      <w:r w:rsidR="00BB4AE1" w:rsidRPr="004E587A">
        <w:rPr>
          <w:rFonts w:asciiTheme="minorHAnsi" w:hAnsiTheme="minorHAnsi" w:cstheme="minorHAnsi"/>
        </w:rPr>
        <w:t xml:space="preserve">PPA identificata </w:t>
      </w:r>
      <w:r w:rsidR="00BB4AE1" w:rsidRPr="004E587A">
        <w:rPr>
          <w:rFonts w:asciiTheme="minorHAnsi" w:hAnsiTheme="minorHAnsi" w:cstheme="minorHAnsi"/>
          <w:i/>
        </w:rPr>
        <w:t>ex ante</w:t>
      </w:r>
      <w:r w:rsidR="00BB4AE1" w:rsidRPr="004E587A">
        <w:rPr>
          <w:rFonts w:asciiTheme="minorHAnsi" w:hAnsiTheme="minorHAnsi" w:cstheme="minorHAnsi"/>
        </w:rPr>
        <w:t xml:space="preserve">, come </w:t>
      </w:r>
      <w:r w:rsidR="00995B1F" w:rsidRPr="004E587A">
        <w:rPr>
          <w:rFonts w:asciiTheme="minorHAnsi" w:hAnsiTheme="minorHAnsi" w:cstheme="minorHAnsi"/>
        </w:rPr>
        <w:t xml:space="preserve">previsto al precedente comma </w:t>
      </w:r>
      <w:r w:rsidR="00C27911" w:rsidRPr="004E587A">
        <w:rPr>
          <w:rFonts w:asciiTheme="minorHAnsi" w:hAnsiTheme="minorHAnsi" w:cstheme="minorHAnsi"/>
        </w:rPr>
        <w:t>6</w:t>
      </w:r>
      <w:r w:rsidR="00995B1F" w:rsidRPr="004E587A">
        <w:rPr>
          <w:rFonts w:asciiTheme="minorHAnsi" w:hAnsiTheme="minorHAnsi" w:cstheme="minorHAnsi"/>
        </w:rPr>
        <w:t xml:space="preserve"> e all’art.</w:t>
      </w:r>
      <w:r w:rsidR="007D7A7C" w:rsidRPr="004E587A">
        <w:rPr>
          <w:rFonts w:asciiTheme="minorHAnsi" w:hAnsiTheme="minorHAnsi" w:cstheme="minorHAnsi"/>
        </w:rPr>
        <w:t xml:space="preserve"> 6</w:t>
      </w:r>
      <w:r w:rsidR="00BB4AE1" w:rsidRPr="004E587A">
        <w:rPr>
          <w:rFonts w:asciiTheme="minorHAnsi" w:hAnsiTheme="minorHAnsi" w:cstheme="minorHAnsi"/>
        </w:rPr>
        <w:t xml:space="preserve"> comma 4 dello </w:t>
      </w:r>
      <w:r w:rsidR="00BB4AE1" w:rsidRPr="004E587A">
        <w:rPr>
          <w:rFonts w:asciiTheme="minorHAnsi" w:hAnsiTheme="minorHAnsi" w:cstheme="minorHAnsi"/>
          <w:iCs/>
        </w:rPr>
        <w:t>Schema di contratto</w:t>
      </w:r>
      <w:r w:rsidR="009C70BB" w:rsidRPr="004E587A">
        <w:rPr>
          <w:rFonts w:asciiTheme="minorHAnsi" w:hAnsiTheme="minorHAnsi" w:cstheme="minorHAnsi"/>
        </w:rPr>
        <w:t>,</w:t>
      </w:r>
      <w:r w:rsidR="00BB4AE1" w:rsidRPr="004E587A">
        <w:rPr>
          <w:rFonts w:asciiTheme="minorHAnsi" w:hAnsiTheme="minorHAnsi" w:cstheme="minorHAnsi"/>
        </w:rPr>
        <w:t xml:space="preserve"> il </w:t>
      </w:r>
      <w:r w:rsidR="00DF0022" w:rsidRPr="004E587A">
        <w:rPr>
          <w:rFonts w:asciiTheme="minorHAnsi" w:hAnsiTheme="minorHAnsi" w:cstheme="minorHAnsi"/>
        </w:rPr>
        <w:t xml:space="preserve">Fornitore </w:t>
      </w:r>
      <w:r w:rsidR="00BB4AE1" w:rsidRPr="004E587A">
        <w:rPr>
          <w:rFonts w:asciiTheme="minorHAnsi" w:hAnsiTheme="minorHAnsi" w:cstheme="minorHAnsi"/>
        </w:rPr>
        <w:t>potrà applicare un conguaglio mensile al fine di far corrispondere all’</w:t>
      </w:r>
      <w:r w:rsidR="00DF0022" w:rsidRPr="004E587A">
        <w:rPr>
          <w:rFonts w:asciiTheme="minorHAnsi" w:hAnsiTheme="minorHAnsi" w:cstheme="minorHAnsi"/>
        </w:rPr>
        <w:t>A</w:t>
      </w:r>
      <w:r w:rsidR="009C70BB" w:rsidRPr="004E587A">
        <w:rPr>
          <w:rFonts w:asciiTheme="minorHAnsi" w:hAnsiTheme="minorHAnsi" w:cstheme="minorHAnsi"/>
        </w:rPr>
        <w:t>mministrazione</w:t>
      </w:r>
      <w:r w:rsidR="00BB4AE1" w:rsidRPr="004E587A">
        <w:rPr>
          <w:rFonts w:asciiTheme="minorHAnsi" w:hAnsiTheme="minorHAnsi" w:cstheme="minorHAnsi"/>
        </w:rPr>
        <w:t xml:space="preserve"> la </w:t>
      </w:r>
      <w:r w:rsidR="00AC20C0" w:rsidRPr="004E587A">
        <w:rPr>
          <w:rFonts w:asciiTheme="minorHAnsi" w:hAnsiTheme="minorHAnsi" w:cstheme="minorHAnsi"/>
        </w:rPr>
        <w:t xml:space="preserve">suddetta </w:t>
      </w:r>
      <w:r w:rsidR="00BB4AE1" w:rsidRPr="004E587A">
        <w:rPr>
          <w:rFonts w:asciiTheme="minorHAnsi" w:hAnsiTheme="minorHAnsi" w:cstheme="minorHAnsi"/>
        </w:rPr>
        <w:t>Q</w:t>
      </w:r>
      <w:r w:rsidR="009C70BB" w:rsidRPr="004E587A">
        <w:rPr>
          <w:rFonts w:asciiTheme="minorHAnsi" w:hAnsiTheme="minorHAnsi" w:cstheme="minorHAnsi"/>
        </w:rPr>
        <w:t>uota</w:t>
      </w:r>
      <w:r w:rsidR="009C70BB" w:rsidRPr="00995B1F">
        <w:rPr>
          <w:rFonts w:asciiTheme="minorHAnsi" w:hAnsiTheme="minorHAnsi" w:cstheme="minorHAnsi"/>
        </w:rPr>
        <w:t xml:space="preserve"> </w:t>
      </w:r>
      <w:r w:rsidR="00BB4AE1" w:rsidRPr="00995B1F">
        <w:rPr>
          <w:rFonts w:asciiTheme="minorHAnsi" w:hAnsiTheme="minorHAnsi" w:cstheme="minorHAnsi"/>
        </w:rPr>
        <w:t>PPA</w:t>
      </w:r>
      <w:r w:rsidRPr="00995B1F">
        <w:rPr>
          <w:rFonts w:asciiTheme="minorHAnsi" w:hAnsiTheme="minorHAnsi" w:cstheme="minorHAnsi"/>
        </w:rPr>
        <w:t>:</w:t>
      </w:r>
    </w:p>
    <w:p w14:paraId="3E0147CD" w14:textId="77777777" w:rsidR="00BB4AE1" w:rsidRPr="00995B1F" w:rsidRDefault="00BB4AE1" w:rsidP="00F46984">
      <w:pPr>
        <w:pStyle w:val="Numeroelenco"/>
        <w:numPr>
          <w:ilvl w:val="0"/>
          <w:numId w:val="0"/>
        </w:numPr>
        <w:tabs>
          <w:tab w:val="clear" w:pos="4819"/>
          <w:tab w:val="clear" w:pos="9638"/>
        </w:tabs>
        <w:spacing w:line="300" w:lineRule="exact"/>
        <w:ind w:left="360"/>
        <w:jc w:val="center"/>
        <w:rPr>
          <w:rFonts w:asciiTheme="minorHAnsi" w:hAnsiTheme="minorHAnsi" w:cstheme="minorHAnsi"/>
        </w:rPr>
      </w:pPr>
      <w:proofErr w:type="spellStart"/>
      <w:r w:rsidRPr="00995B1F">
        <w:rPr>
          <w:rFonts w:asciiTheme="minorHAnsi" w:hAnsiTheme="minorHAnsi" w:cstheme="minorHAnsi"/>
        </w:rPr>
        <w:t>Conguaglio</w:t>
      </w:r>
      <w:r w:rsidR="00375C16" w:rsidRPr="00995B1F">
        <w:rPr>
          <w:rFonts w:asciiTheme="minorHAnsi" w:hAnsiTheme="minorHAnsi" w:cstheme="minorHAnsi"/>
          <w:vertAlign w:val="subscript"/>
        </w:rPr>
        <w:t>t</w:t>
      </w:r>
      <w:proofErr w:type="spellEnd"/>
      <w:r w:rsidRPr="00995B1F">
        <w:rPr>
          <w:rFonts w:asciiTheme="minorHAnsi" w:hAnsiTheme="minorHAnsi" w:cstheme="minorHAnsi"/>
        </w:rPr>
        <w:t xml:space="preserve"> </w:t>
      </w:r>
      <w:r w:rsidR="002101ED" w:rsidRPr="00995B1F">
        <w:rPr>
          <w:rFonts w:asciiTheme="minorHAnsi" w:hAnsiTheme="minorHAnsi" w:cstheme="minorHAnsi"/>
        </w:rPr>
        <w:t xml:space="preserve">= </w:t>
      </w:r>
      <w:r w:rsidRPr="00995B1F">
        <w:rPr>
          <w:rFonts w:asciiTheme="minorHAnsi" w:hAnsiTheme="minorHAnsi" w:cstheme="minorHAnsi"/>
        </w:rPr>
        <w:t>(Quota</w:t>
      </w:r>
      <w:r w:rsidR="00375C16" w:rsidRPr="00995B1F">
        <w:rPr>
          <w:rFonts w:asciiTheme="minorHAnsi" w:hAnsiTheme="minorHAnsi" w:cstheme="minorHAnsi"/>
        </w:rPr>
        <w:t xml:space="preserve"> </w:t>
      </w:r>
      <w:proofErr w:type="spellStart"/>
      <w:r w:rsidRPr="00995B1F">
        <w:rPr>
          <w:rFonts w:asciiTheme="minorHAnsi" w:hAnsiTheme="minorHAnsi" w:cstheme="minorHAnsi"/>
        </w:rPr>
        <w:t>PPA</w:t>
      </w:r>
      <w:r w:rsidRPr="00995B1F">
        <w:rPr>
          <w:rFonts w:asciiTheme="minorHAnsi" w:hAnsiTheme="minorHAnsi" w:cstheme="minorHAnsi"/>
          <w:vertAlign w:val="subscript"/>
        </w:rPr>
        <w:t>t</w:t>
      </w:r>
      <w:proofErr w:type="spellEnd"/>
      <w:r w:rsidR="00375C16" w:rsidRPr="00995B1F">
        <w:rPr>
          <w:rFonts w:asciiTheme="minorHAnsi" w:hAnsiTheme="minorHAnsi" w:cstheme="minorHAnsi"/>
        </w:rPr>
        <w:t xml:space="preserve"> </w:t>
      </w:r>
      <w:r w:rsidRPr="00995B1F">
        <w:rPr>
          <w:rFonts w:asciiTheme="minorHAnsi" w:hAnsiTheme="minorHAnsi" w:cstheme="minorHAnsi"/>
        </w:rPr>
        <w:t>-</w:t>
      </w:r>
      <w:r w:rsidR="00375C16" w:rsidRPr="00995B1F">
        <w:rPr>
          <w:rFonts w:asciiTheme="minorHAnsi" w:hAnsiTheme="minorHAnsi" w:cstheme="minorHAnsi"/>
        </w:rPr>
        <w:t xml:space="preserve"> </w:t>
      </w:r>
      <w:r w:rsidRPr="00995B1F">
        <w:rPr>
          <w:rFonts w:asciiTheme="minorHAnsi" w:hAnsiTheme="minorHAnsi" w:cstheme="minorHAnsi"/>
        </w:rPr>
        <w:t>Q</w:t>
      </w:r>
      <w:r w:rsidRPr="00995B1F">
        <w:rPr>
          <w:rFonts w:asciiTheme="minorHAnsi" w:hAnsiTheme="minorHAnsi" w:cstheme="minorHAnsi"/>
          <w:vertAlign w:val="subscript"/>
        </w:rPr>
        <w:t>t</w:t>
      </w:r>
      <w:r w:rsidRPr="00995B1F">
        <w:rPr>
          <w:rFonts w:asciiTheme="minorHAnsi" w:hAnsiTheme="minorHAnsi" w:cstheme="minorHAnsi"/>
        </w:rPr>
        <w:t>)</w:t>
      </w:r>
      <w:r w:rsidR="00375C16" w:rsidRPr="00995B1F">
        <w:rPr>
          <w:rFonts w:asciiTheme="minorHAnsi" w:hAnsiTheme="minorHAnsi" w:cstheme="minorHAnsi"/>
        </w:rPr>
        <w:t xml:space="preserve"> </w:t>
      </w:r>
      <w:r w:rsidRPr="00995B1F">
        <w:rPr>
          <w:rFonts w:asciiTheme="minorHAnsi" w:hAnsiTheme="minorHAnsi" w:cstheme="minorHAnsi"/>
        </w:rPr>
        <w:t>*</w:t>
      </w:r>
      <w:r w:rsidR="00375C16" w:rsidRPr="00995B1F">
        <w:rPr>
          <w:rFonts w:asciiTheme="minorHAnsi" w:hAnsiTheme="minorHAnsi" w:cstheme="minorHAnsi"/>
        </w:rPr>
        <w:t xml:space="preserve"> </w:t>
      </w:r>
      <w:proofErr w:type="spellStart"/>
      <w:r w:rsidRPr="00995B1F">
        <w:rPr>
          <w:rFonts w:asciiTheme="minorHAnsi" w:hAnsiTheme="minorHAnsi" w:cstheme="minorHAnsi"/>
        </w:rPr>
        <w:t>P</w:t>
      </w:r>
      <w:r w:rsidR="001F2B94" w:rsidRPr="00995B1F">
        <w:rPr>
          <w:rFonts w:asciiTheme="minorHAnsi" w:hAnsiTheme="minorHAnsi" w:cstheme="minorHAnsi"/>
        </w:rPr>
        <w:t>rezzo</w:t>
      </w:r>
      <w:r w:rsidR="001F2B94" w:rsidRPr="00995B1F">
        <w:rPr>
          <w:rFonts w:asciiTheme="minorHAnsi" w:hAnsiTheme="minorHAnsi" w:cstheme="minorHAnsi"/>
          <w:vertAlign w:val="subscript"/>
        </w:rPr>
        <w:t>t</w:t>
      </w:r>
      <w:proofErr w:type="spellEnd"/>
      <w:r w:rsidR="001F2B94" w:rsidRPr="00995B1F">
        <w:rPr>
          <w:rFonts w:asciiTheme="minorHAnsi" w:hAnsiTheme="minorHAnsi" w:cstheme="minorHAnsi"/>
        </w:rPr>
        <w:t xml:space="preserve"> Quota </w:t>
      </w:r>
      <w:r w:rsidRPr="00995B1F">
        <w:rPr>
          <w:rFonts w:asciiTheme="minorHAnsi" w:hAnsiTheme="minorHAnsi" w:cstheme="minorHAnsi"/>
        </w:rPr>
        <w:t xml:space="preserve">PPA/1000 </w:t>
      </w:r>
      <w:r w:rsidR="001F2B94" w:rsidRPr="00995B1F">
        <w:rPr>
          <w:rFonts w:asciiTheme="minorHAnsi" w:hAnsiTheme="minorHAnsi" w:cstheme="minorHAnsi"/>
        </w:rPr>
        <w:t xml:space="preserve">              </w:t>
      </w:r>
      <w:r w:rsidRPr="00995B1F">
        <w:rPr>
          <w:rFonts w:asciiTheme="minorHAnsi" w:hAnsiTheme="minorHAnsi" w:cstheme="minorHAnsi"/>
        </w:rPr>
        <w:t>se Q</w:t>
      </w:r>
      <w:r w:rsidR="001F2B94" w:rsidRPr="00995B1F">
        <w:rPr>
          <w:rFonts w:asciiTheme="minorHAnsi" w:hAnsiTheme="minorHAnsi" w:cstheme="minorHAnsi"/>
        </w:rPr>
        <w:t xml:space="preserve">uota </w:t>
      </w:r>
      <w:proofErr w:type="spellStart"/>
      <w:r w:rsidRPr="00995B1F">
        <w:rPr>
          <w:rFonts w:asciiTheme="minorHAnsi" w:hAnsiTheme="minorHAnsi" w:cstheme="minorHAnsi"/>
        </w:rPr>
        <w:t>PPA</w:t>
      </w:r>
      <w:r w:rsidRPr="00995B1F">
        <w:rPr>
          <w:rFonts w:asciiTheme="minorHAnsi" w:hAnsiTheme="minorHAnsi" w:cstheme="minorHAnsi"/>
          <w:vertAlign w:val="subscript"/>
        </w:rPr>
        <w:t>t</w:t>
      </w:r>
      <w:proofErr w:type="spellEnd"/>
      <w:r w:rsidR="001F2B94" w:rsidRPr="00995B1F">
        <w:rPr>
          <w:rFonts w:asciiTheme="minorHAnsi" w:hAnsiTheme="minorHAnsi" w:cstheme="minorHAnsi"/>
        </w:rPr>
        <w:t xml:space="preserve"> </w:t>
      </w:r>
      <w:r w:rsidRPr="00995B1F">
        <w:rPr>
          <w:rFonts w:asciiTheme="minorHAnsi" w:hAnsiTheme="minorHAnsi" w:cstheme="minorHAnsi"/>
        </w:rPr>
        <w:t>&gt;</w:t>
      </w:r>
      <w:r w:rsidR="001F2B94" w:rsidRPr="00995B1F">
        <w:rPr>
          <w:rFonts w:asciiTheme="minorHAnsi" w:hAnsiTheme="minorHAnsi" w:cstheme="minorHAnsi"/>
        </w:rPr>
        <w:t xml:space="preserve"> </w:t>
      </w:r>
      <w:r w:rsidRPr="00995B1F">
        <w:rPr>
          <w:rFonts w:asciiTheme="minorHAnsi" w:hAnsiTheme="minorHAnsi" w:cstheme="minorHAnsi"/>
        </w:rPr>
        <w:t>Q</w:t>
      </w:r>
      <w:r w:rsidRPr="00995B1F">
        <w:rPr>
          <w:rFonts w:asciiTheme="minorHAnsi" w:hAnsiTheme="minorHAnsi" w:cstheme="minorHAnsi"/>
          <w:vertAlign w:val="subscript"/>
        </w:rPr>
        <w:t>t</w:t>
      </w:r>
    </w:p>
    <w:p w14:paraId="522C5285" w14:textId="77777777" w:rsidR="00BB4AE1" w:rsidRPr="00995B1F" w:rsidRDefault="00E64ED5" w:rsidP="00BB4AE1">
      <w:pPr>
        <w:pStyle w:val="Numeroelenco"/>
        <w:numPr>
          <w:ilvl w:val="0"/>
          <w:numId w:val="0"/>
        </w:numPr>
        <w:tabs>
          <w:tab w:val="clear" w:pos="4819"/>
          <w:tab w:val="clear" w:pos="9638"/>
        </w:tabs>
        <w:spacing w:line="300" w:lineRule="exact"/>
        <w:ind w:left="360"/>
        <w:rPr>
          <w:rFonts w:asciiTheme="minorHAnsi" w:hAnsiTheme="minorHAnsi" w:cstheme="minorHAnsi"/>
        </w:rPr>
      </w:pPr>
      <w:r w:rsidRPr="00995B1F">
        <w:rPr>
          <w:rFonts w:asciiTheme="minorHAnsi" w:hAnsiTheme="minorHAnsi" w:cstheme="minorHAnsi"/>
        </w:rPr>
        <w:t>dove:</w:t>
      </w:r>
    </w:p>
    <w:p w14:paraId="0966AA5C" w14:textId="0C343E76" w:rsidR="00BB4AE1" w:rsidRPr="00995B1F" w:rsidRDefault="00BB4AE1" w:rsidP="00F46984">
      <w:pPr>
        <w:pStyle w:val="Numeroelenco"/>
        <w:numPr>
          <w:ilvl w:val="0"/>
          <w:numId w:val="52"/>
        </w:numPr>
        <w:tabs>
          <w:tab w:val="clear" w:pos="4819"/>
          <w:tab w:val="clear" w:pos="9638"/>
        </w:tabs>
        <w:spacing w:line="300" w:lineRule="exact"/>
        <w:rPr>
          <w:rFonts w:asciiTheme="minorHAnsi" w:hAnsiTheme="minorHAnsi" w:cstheme="minorHAnsi"/>
        </w:rPr>
      </w:pPr>
      <w:r w:rsidRPr="00995B1F">
        <w:rPr>
          <w:rFonts w:asciiTheme="minorHAnsi" w:hAnsiTheme="minorHAnsi" w:cstheme="minorHAnsi"/>
        </w:rPr>
        <w:t>Q</w:t>
      </w:r>
      <w:r w:rsidRPr="00A625CC">
        <w:rPr>
          <w:rFonts w:asciiTheme="minorHAnsi" w:hAnsiTheme="minorHAnsi" w:cstheme="minorHAnsi"/>
          <w:vertAlign w:val="subscript"/>
        </w:rPr>
        <w:t>t</w:t>
      </w:r>
      <w:r w:rsidR="00E64ED5" w:rsidRPr="00995B1F">
        <w:rPr>
          <w:rFonts w:asciiTheme="minorHAnsi" w:hAnsiTheme="minorHAnsi" w:cstheme="minorHAnsi"/>
        </w:rPr>
        <w:t>:</w:t>
      </w:r>
      <w:r w:rsidRPr="00995B1F">
        <w:rPr>
          <w:rFonts w:asciiTheme="minorHAnsi" w:hAnsiTheme="minorHAnsi" w:cstheme="minorHAnsi"/>
        </w:rPr>
        <w:t xml:space="preserve"> </w:t>
      </w:r>
      <w:r w:rsidR="000368E8">
        <w:rPr>
          <w:rFonts w:asciiTheme="minorHAnsi" w:hAnsiTheme="minorHAnsi" w:cstheme="minorHAnsi"/>
        </w:rPr>
        <w:t xml:space="preserve">rappresenta il </w:t>
      </w:r>
      <w:r w:rsidRPr="00995B1F">
        <w:rPr>
          <w:rFonts w:asciiTheme="minorHAnsi" w:hAnsiTheme="minorHAnsi" w:cstheme="minorHAnsi"/>
        </w:rPr>
        <w:t xml:space="preserve">volume di energia elettrica </w:t>
      </w:r>
      <w:r w:rsidR="000368E8" w:rsidRPr="00995B1F">
        <w:rPr>
          <w:rFonts w:asciiTheme="minorHAnsi" w:hAnsiTheme="minorHAnsi" w:cstheme="minorHAnsi"/>
        </w:rPr>
        <w:t>consumat</w:t>
      </w:r>
      <w:r w:rsidR="000368E8">
        <w:rPr>
          <w:rFonts w:asciiTheme="minorHAnsi" w:hAnsiTheme="minorHAnsi" w:cstheme="minorHAnsi"/>
        </w:rPr>
        <w:t>o</w:t>
      </w:r>
      <w:r w:rsidR="000368E8" w:rsidRPr="00995B1F">
        <w:rPr>
          <w:rFonts w:asciiTheme="minorHAnsi" w:hAnsiTheme="minorHAnsi" w:cstheme="minorHAnsi"/>
        </w:rPr>
        <w:t xml:space="preserve"> </w:t>
      </w:r>
      <w:r w:rsidRPr="00995B1F">
        <w:rPr>
          <w:rFonts w:asciiTheme="minorHAnsi" w:hAnsiTheme="minorHAnsi" w:cstheme="minorHAnsi"/>
        </w:rPr>
        <w:t>nel mese t</w:t>
      </w:r>
      <w:r w:rsidR="00DF0022" w:rsidRPr="00995B1F">
        <w:rPr>
          <w:rFonts w:asciiTheme="minorHAnsi" w:hAnsiTheme="minorHAnsi" w:cstheme="minorHAnsi"/>
        </w:rPr>
        <w:t>-esimo</w:t>
      </w:r>
      <w:r w:rsidR="002101ED" w:rsidRPr="00995B1F">
        <w:rPr>
          <w:rFonts w:asciiTheme="minorHAnsi" w:hAnsiTheme="minorHAnsi" w:cstheme="minorHAnsi"/>
        </w:rPr>
        <w:t xml:space="preserve"> dall’Amministrazione</w:t>
      </w:r>
      <w:r w:rsidRPr="00995B1F">
        <w:rPr>
          <w:rFonts w:asciiTheme="minorHAnsi" w:hAnsiTheme="minorHAnsi" w:cstheme="minorHAnsi"/>
        </w:rPr>
        <w:t xml:space="preserve">, espresso in </w:t>
      </w:r>
      <w:r w:rsidR="009A6CCE">
        <w:rPr>
          <w:rFonts w:asciiTheme="minorHAnsi" w:hAnsiTheme="minorHAnsi" w:cstheme="minorHAnsi"/>
        </w:rPr>
        <w:t>M</w:t>
      </w:r>
      <w:r w:rsidR="009A6CCE" w:rsidRPr="00995B1F">
        <w:rPr>
          <w:rFonts w:asciiTheme="minorHAnsi" w:hAnsiTheme="minorHAnsi" w:cstheme="minorHAnsi"/>
        </w:rPr>
        <w:t>Wh</w:t>
      </w:r>
      <w:r w:rsidR="00DF0022" w:rsidRPr="00995B1F">
        <w:rPr>
          <w:rFonts w:asciiTheme="minorHAnsi" w:hAnsiTheme="minorHAnsi" w:cstheme="minorHAnsi"/>
        </w:rPr>
        <w:t>;</w:t>
      </w:r>
    </w:p>
    <w:p w14:paraId="42A2506E" w14:textId="77777777" w:rsidR="00BB4AE1" w:rsidRPr="00995B1F" w:rsidRDefault="00BB4AE1" w:rsidP="00F46984">
      <w:pPr>
        <w:pStyle w:val="Numeroelenco"/>
        <w:numPr>
          <w:ilvl w:val="0"/>
          <w:numId w:val="52"/>
        </w:numPr>
        <w:tabs>
          <w:tab w:val="clear" w:pos="4819"/>
          <w:tab w:val="clear" w:pos="9638"/>
        </w:tabs>
        <w:spacing w:line="300" w:lineRule="exact"/>
        <w:rPr>
          <w:rFonts w:asciiTheme="minorHAnsi" w:hAnsiTheme="minorHAnsi" w:cstheme="minorHAnsi"/>
        </w:rPr>
      </w:pPr>
      <w:proofErr w:type="spellStart"/>
      <w:r w:rsidRPr="00995B1F">
        <w:rPr>
          <w:rFonts w:asciiTheme="minorHAnsi" w:hAnsiTheme="minorHAnsi" w:cstheme="minorHAnsi"/>
        </w:rPr>
        <w:t>P</w:t>
      </w:r>
      <w:r w:rsidR="001F2B94" w:rsidRPr="00995B1F">
        <w:rPr>
          <w:rFonts w:asciiTheme="minorHAnsi" w:hAnsiTheme="minorHAnsi" w:cstheme="minorHAnsi"/>
        </w:rPr>
        <w:t>rezzo</w:t>
      </w:r>
      <w:r w:rsidR="001F2B94" w:rsidRPr="00995B1F">
        <w:rPr>
          <w:rFonts w:asciiTheme="minorHAnsi" w:hAnsiTheme="minorHAnsi" w:cstheme="minorHAnsi"/>
          <w:vertAlign w:val="subscript"/>
        </w:rPr>
        <w:t>t</w:t>
      </w:r>
      <w:proofErr w:type="spellEnd"/>
      <w:r w:rsidR="001F2B94" w:rsidRPr="00995B1F">
        <w:rPr>
          <w:rFonts w:asciiTheme="minorHAnsi" w:hAnsiTheme="minorHAnsi" w:cstheme="minorHAnsi"/>
        </w:rPr>
        <w:t xml:space="preserve"> Quota </w:t>
      </w:r>
      <w:r w:rsidRPr="00995B1F">
        <w:rPr>
          <w:rFonts w:asciiTheme="minorHAnsi" w:hAnsiTheme="minorHAnsi" w:cstheme="minorHAnsi"/>
        </w:rPr>
        <w:t>PPA</w:t>
      </w:r>
      <w:r w:rsidR="00E64ED5" w:rsidRPr="00995B1F">
        <w:rPr>
          <w:rFonts w:asciiTheme="minorHAnsi" w:hAnsiTheme="minorHAnsi" w:cstheme="minorHAnsi"/>
        </w:rPr>
        <w:t>:</w:t>
      </w:r>
      <w:r w:rsidRPr="00995B1F">
        <w:rPr>
          <w:rFonts w:asciiTheme="minorHAnsi" w:hAnsiTheme="minorHAnsi" w:cstheme="minorHAnsi"/>
        </w:rPr>
        <w:t xml:space="preserve"> </w:t>
      </w:r>
      <w:r w:rsidR="00DF0022" w:rsidRPr="00995B1F">
        <w:rPr>
          <w:rFonts w:asciiTheme="minorHAnsi" w:hAnsiTheme="minorHAnsi" w:cstheme="minorHAnsi"/>
        </w:rPr>
        <w:t xml:space="preserve">rappresenta il </w:t>
      </w:r>
      <w:r w:rsidRPr="00995B1F">
        <w:rPr>
          <w:rFonts w:asciiTheme="minorHAnsi" w:hAnsiTheme="minorHAnsi" w:cstheme="minorHAnsi"/>
        </w:rPr>
        <w:t xml:space="preserve">Prezzo </w:t>
      </w:r>
      <w:r w:rsidR="00DF0022" w:rsidRPr="00995B1F">
        <w:rPr>
          <w:rFonts w:asciiTheme="minorHAnsi" w:hAnsiTheme="minorHAnsi" w:cstheme="minorHAnsi"/>
        </w:rPr>
        <w:t xml:space="preserve">della Quota </w:t>
      </w:r>
      <w:r w:rsidRPr="00995B1F">
        <w:rPr>
          <w:rFonts w:asciiTheme="minorHAnsi" w:hAnsiTheme="minorHAnsi" w:cstheme="minorHAnsi"/>
        </w:rPr>
        <w:t>PPA</w:t>
      </w:r>
      <w:r w:rsidR="001F2B94" w:rsidRPr="00995B1F">
        <w:rPr>
          <w:rFonts w:asciiTheme="minorHAnsi" w:hAnsiTheme="minorHAnsi" w:cstheme="minorHAnsi"/>
        </w:rPr>
        <w:t xml:space="preserve"> nel mese t-esimo</w:t>
      </w:r>
      <w:r w:rsidR="00E64ED5" w:rsidRPr="00995B1F">
        <w:rPr>
          <w:rFonts w:asciiTheme="minorHAnsi" w:hAnsiTheme="minorHAnsi" w:cstheme="minorHAnsi"/>
        </w:rPr>
        <w:t>,</w:t>
      </w:r>
      <w:r w:rsidRPr="00995B1F">
        <w:rPr>
          <w:rFonts w:asciiTheme="minorHAnsi" w:hAnsiTheme="minorHAnsi" w:cstheme="minorHAnsi"/>
        </w:rPr>
        <w:t xml:space="preserve"> espresso in Euro/MWh</w:t>
      </w:r>
      <w:r w:rsidR="00DF0022" w:rsidRPr="00995B1F">
        <w:rPr>
          <w:rFonts w:asciiTheme="minorHAnsi" w:hAnsiTheme="minorHAnsi" w:cstheme="minorHAnsi"/>
        </w:rPr>
        <w:t>.</w:t>
      </w:r>
    </w:p>
    <w:p w14:paraId="67F470F6" w14:textId="77777777" w:rsidR="009D3D14" w:rsidRPr="00995B1F" w:rsidRDefault="001F59F3" w:rsidP="00226B6E">
      <w:pPr>
        <w:pStyle w:val="Numeroelenco"/>
        <w:numPr>
          <w:ilvl w:val="0"/>
          <w:numId w:val="4"/>
        </w:numPr>
        <w:tabs>
          <w:tab w:val="clear" w:pos="360"/>
          <w:tab w:val="clear" w:pos="4819"/>
          <w:tab w:val="clear" w:pos="9638"/>
        </w:tabs>
        <w:spacing w:line="300" w:lineRule="exact"/>
        <w:rPr>
          <w:rFonts w:ascii="Calibri" w:hAnsi="Calibri"/>
        </w:rPr>
      </w:pPr>
      <w:r w:rsidRPr="00995B1F">
        <w:rPr>
          <w:rFonts w:ascii="Calibri" w:hAnsi="Calibri"/>
        </w:rPr>
        <w:t>Le fatture dovranno</w:t>
      </w:r>
      <w:r w:rsidR="002F2824" w:rsidRPr="00995B1F">
        <w:rPr>
          <w:rFonts w:ascii="Calibri" w:hAnsi="Calibri"/>
        </w:rPr>
        <w:t xml:space="preserve"> contenere il riferimento ai singoli Punti di Prelievo cui si riferisc</w:t>
      </w:r>
      <w:r w:rsidRPr="00995B1F">
        <w:rPr>
          <w:rFonts w:ascii="Calibri" w:hAnsi="Calibri"/>
        </w:rPr>
        <w:t>ono</w:t>
      </w:r>
      <w:r w:rsidR="006F11AF" w:rsidRPr="00995B1F">
        <w:rPr>
          <w:rFonts w:ascii="Calibri" w:hAnsi="Calibri"/>
        </w:rPr>
        <w:t xml:space="preserve"> </w:t>
      </w:r>
      <w:r w:rsidR="002F2824" w:rsidRPr="00995B1F">
        <w:rPr>
          <w:rFonts w:ascii="Calibri" w:hAnsi="Calibri"/>
        </w:rPr>
        <w:t xml:space="preserve">e, con l’indicazione dei relativi consumi e delle tariffe applicate. Resta salva la facoltà per il Fornitore di concordare con </w:t>
      </w:r>
      <w:r w:rsidR="00FC3923" w:rsidRPr="00995B1F">
        <w:rPr>
          <w:rFonts w:ascii="Calibri" w:hAnsi="Calibri"/>
        </w:rPr>
        <w:t>l’Amministrazione</w:t>
      </w:r>
      <w:r w:rsidR="002F2824" w:rsidRPr="00995B1F">
        <w:rPr>
          <w:rFonts w:ascii="Calibri" w:hAnsi="Calibri"/>
        </w:rPr>
        <w:t xml:space="preserve"> ulteriori indicazioni da inserire in fattura.</w:t>
      </w:r>
    </w:p>
    <w:p w14:paraId="279E87E0" w14:textId="77777777" w:rsidR="009D3D14" w:rsidRPr="00995B1F" w:rsidRDefault="000C7EFD" w:rsidP="00226B6E">
      <w:pPr>
        <w:pStyle w:val="Numeroelenco"/>
        <w:numPr>
          <w:ilvl w:val="0"/>
          <w:numId w:val="4"/>
        </w:numPr>
        <w:tabs>
          <w:tab w:val="clear" w:pos="360"/>
          <w:tab w:val="clear" w:pos="4819"/>
          <w:tab w:val="clear" w:pos="9638"/>
        </w:tabs>
        <w:spacing w:line="300" w:lineRule="exact"/>
        <w:rPr>
          <w:rFonts w:ascii="Calibri" w:hAnsi="Calibri"/>
        </w:rPr>
      </w:pPr>
      <w:r w:rsidRPr="00995B1F">
        <w:rPr>
          <w:rFonts w:ascii="Calibri" w:hAnsi="Calibri"/>
        </w:rPr>
        <w:t>I</w:t>
      </w:r>
      <w:r w:rsidR="009D3D14" w:rsidRPr="00995B1F">
        <w:rPr>
          <w:rFonts w:ascii="Calibri" w:hAnsi="Calibri"/>
        </w:rPr>
        <w:t xml:space="preserve"> corrispettivi di cui al precedente comma 1 saranno aggiornati mensilmente:</w:t>
      </w:r>
    </w:p>
    <w:p w14:paraId="07CF758B" w14:textId="77777777" w:rsidR="008B2FA1" w:rsidRPr="00F46984" w:rsidRDefault="008B2FA1" w:rsidP="00226B6E">
      <w:pPr>
        <w:pStyle w:val="Numeroelenco"/>
        <w:numPr>
          <w:ilvl w:val="0"/>
          <w:numId w:val="17"/>
        </w:numPr>
        <w:tabs>
          <w:tab w:val="clear" w:pos="4819"/>
          <w:tab w:val="clear" w:pos="9638"/>
        </w:tabs>
        <w:spacing w:line="300" w:lineRule="exact"/>
        <w:ind w:left="567" w:hanging="207"/>
        <w:rPr>
          <w:rFonts w:ascii="Calibri" w:hAnsi="Calibri"/>
          <w:b/>
        </w:rPr>
      </w:pPr>
      <w:r w:rsidRPr="00995B1F">
        <w:rPr>
          <w:rFonts w:ascii="Calibri" w:hAnsi="Calibri"/>
          <w:u w:val="single"/>
        </w:rPr>
        <w:t xml:space="preserve">per le </w:t>
      </w:r>
      <w:r w:rsidR="00A956C5" w:rsidRPr="00995B1F">
        <w:rPr>
          <w:rFonts w:ascii="Calibri" w:hAnsi="Calibri"/>
          <w:u w:val="single"/>
        </w:rPr>
        <w:t>Utenze Multiorarie</w:t>
      </w:r>
      <w:r w:rsidR="00CA3780" w:rsidRPr="00995B1F">
        <w:rPr>
          <w:rFonts w:ascii="Calibri" w:hAnsi="Calibri"/>
          <w:u w:val="single"/>
        </w:rPr>
        <w:t xml:space="preserve"> di cui al precedente comma 1,</w:t>
      </w:r>
      <w:r w:rsidR="004B7F83" w:rsidRPr="00995B1F">
        <w:rPr>
          <w:rFonts w:ascii="Calibri" w:hAnsi="Calibri"/>
          <w:u w:val="single"/>
        </w:rPr>
        <w:t xml:space="preserve"> </w:t>
      </w:r>
      <w:r w:rsidR="00E97E11" w:rsidRPr="00995B1F">
        <w:rPr>
          <w:rFonts w:ascii="Calibri" w:hAnsi="Calibri"/>
          <w:i/>
          <w:u w:val="single"/>
        </w:rPr>
        <w:t xml:space="preserve">lettera </w:t>
      </w:r>
      <w:r w:rsidR="00A638D1" w:rsidRPr="00995B1F">
        <w:rPr>
          <w:rFonts w:ascii="Calibri" w:hAnsi="Calibri"/>
          <w:i/>
          <w:u w:val="single"/>
        </w:rPr>
        <w:t>A.</w:t>
      </w:r>
      <w:r w:rsidR="00B94A20" w:rsidRPr="00995B1F">
        <w:rPr>
          <w:rFonts w:ascii="Calibri" w:hAnsi="Calibri"/>
          <w:i/>
          <w:u w:val="single"/>
        </w:rPr>
        <w:t>2</w:t>
      </w:r>
      <w:r w:rsidRPr="00995B1F">
        <w:rPr>
          <w:rFonts w:ascii="Calibri" w:hAnsi="Calibri"/>
        </w:rPr>
        <w:t xml:space="preserve">, </w:t>
      </w:r>
      <w:r w:rsidR="00185E84" w:rsidRPr="00995B1F">
        <w:rPr>
          <w:rFonts w:ascii="Calibri" w:hAnsi="Calibri"/>
        </w:rPr>
        <w:t>per ciascuna</w:t>
      </w:r>
      <w:r w:rsidR="00185E84" w:rsidRPr="00164DBE">
        <w:rPr>
          <w:rFonts w:ascii="Calibri" w:hAnsi="Calibri"/>
        </w:rPr>
        <w:t xml:space="preserve"> Fascia Oraria</w:t>
      </w:r>
      <w:r w:rsidR="00A956C5" w:rsidRPr="00164DBE">
        <w:rPr>
          <w:rFonts w:ascii="Calibri" w:hAnsi="Calibri"/>
        </w:rPr>
        <w:t>,</w:t>
      </w:r>
      <w:r w:rsidR="00185E84" w:rsidRPr="00164DBE">
        <w:rPr>
          <w:rFonts w:ascii="Calibri" w:hAnsi="Calibri"/>
        </w:rPr>
        <w:t xml:space="preserve"> </w:t>
      </w:r>
      <w:r w:rsidRPr="00164DBE">
        <w:rPr>
          <w:rFonts w:ascii="Calibri" w:hAnsi="Calibri"/>
        </w:rPr>
        <w:t xml:space="preserve">sulla base del </w:t>
      </w:r>
      <w:r w:rsidR="00185E84" w:rsidRPr="00164DBE">
        <w:rPr>
          <w:rFonts w:ascii="Calibri" w:hAnsi="Calibri"/>
        </w:rPr>
        <w:t>“</w:t>
      </w:r>
      <w:r w:rsidR="00185E84" w:rsidRPr="00164DBE">
        <w:rPr>
          <w:rFonts w:ascii="Calibri" w:hAnsi="Calibri"/>
          <w:i/>
        </w:rPr>
        <w:t>P</w:t>
      </w:r>
      <w:r w:rsidRPr="00164DBE">
        <w:rPr>
          <w:rFonts w:ascii="Calibri" w:hAnsi="Calibri"/>
          <w:i/>
        </w:rPr>
        <w:t xml:space="preserve">rezzo medio di </w:t>
      </w:r>
      <w:r w:rsidRPr="00F46984">
        <w:rPr>
          <w:rFonts w:ascii="Calibri" w:hAnsi="Calibri"/>
          <w:i/>
        </w:rPr>
        <w:t>acquisto per fasce orarie</w:t>
      </w:r>
      <w:r w:rsidR="00185E84" w:rsidRPr="00F46984">
        <w:rPr>
          <w:rFonts w:ascii="Calibri" w:hAnsi="Calibri"/>
        </w:rPr>
        <w:t>”</w:t>
      </w:r>
      <w:r w:rsidRPr="00F46984">
        <w:rPr>
          <w:rFonts w:ascii="Calibri" w:hAnsi="Calibri"/>
        </w:rPr>
        <w:t xml:space="preserve"> </w:t>
      </w:r>
      <w:r w:rsidR="00185E84" w:rsidRPr="00F46984">
        <w:rPr>
          <w:rFonts w:ascii="Calibri" w:hAnsi="Calibri"/>
        </w:rPr>
        <w:t xml:space="preserve">del </w:t>
      </w:r>
      <w:r w:rsidR="00B5627F" w:rsidRPr="00F46984">
        <w:rPr>
          <w:rFonts w:ascii="Calibri" w:hAnsi="Calibri"/>
        </w:rPr>
        <w:t>MP</w:t>
      </w:r>
      <w:r w:rsidRPr="00F46984">
        <w:rPr>
          <w:rFonts w:ascii="Calibri" w:hAnsi="Calibri"/>
        </w:rPr>
        <w:t>E-MGP</w:t>
      </w:r>
      <w:r w:rsidR="004B7F83" w:rsidRPr="00F46984">
        <w:rPr>
          <w:rFonts w:ascii="Calibri" w:hAnsi="Calibri"/>
        </w:rPr>
        <w:t xml:space="preserve"> (Mercato elettrico a pronti – Mercato del giorno prima) del </w:t>
      </w:r>
      <w:r w:rsidR="002B0818" w:rsidRPr="00F46984">
        <w:rPr>
          <w:rFonts w:ascii="Calibri" w:hAnsi="Calibri"/>
        </w:rPr>
        <w:t>GME</w:t>
      </w:r>
      <w:r w:rsidR="00185E84" w:rsidRPr="00F46984">
        <w:rPr>
          <w:rFonts w:ascii="Calibri" w:hAnsi="Calibri"/>
        </w:rPr>
        <w:t>,</w:t>
      </w:r>
      <w:r w:rsidRPr="00F46984">
        <w:rPr>
          <w:rFonts w:ascii="Calibri" w:hAnsi="Calibri"/>
        </w:rPr>
        <w:t xml:space="preserve"> relativo al mese di prelievo</w:t>
      </w:r>
      <w:r w:rsidRPr="00F46984">
        <w:rPr>
          <w:rFonts w:ascii="Calibri" w:hAnsi="Calibri"/>
          <w:b/>
        </w:rPr>
        <w:t>;</w:t>
      </w:r>
    </w:p>
    <w:p w14:paraId="3CDD0ED1" w14:textId="77777777" w:rsidR="008B2FA1" w:rsidRPr="00E0485E" w:rsidRDefault="00185E84" w:rsidP="00226B6E">
      <w:pPr>
        <w:pStyle w:val="Numeroelenco"/>
        <w:numPr>
          <w:ilvl w:val="0"/>
          <w:numId w:val="17"/>
        </w:numPr>
        <w:tabs>
          <w:tab w:val="clear" w:pos="4819"/>
          <w:tab w:val="clear" w:pos="9638"/>
        </w:tabs>
        <w:spacing w:line="300" w:lineRule="exact"/>
        <w:ind w:left="567" w:hanging="207"/>
        <w:rPr>
          <w:rFonts w:ascii="Calibri" w:hAnsi="Calibri"/>
        </w:rPr>
      </w:pPr>
      <w:r w:rsidRPr="00F46984">
        <w:rPr>
          <w:rFonts w:ascii="Calibri" w:hAnsi="Calibri"/>
          <w:u w:val="single"/>
        </w:rPr>
        <w:t xml:space="preserve">per le </w:t>
      </w:r>
      <w:r w:rsidR="00A956C5" w:rsidRPr="00F46984">
        <w:rPr>
          <w:rFonts w:ascii="Calibri" w:hAnsi="Calibri"/>
          <w:u w:val="single"/>
        </w:rPr>
        <w:t>Utenze Monorarie</w:t>
      </w:r>
      <w:r w:rsidR="004B7F83" w:rsidRPr="00F46984">
        <w:rPr>
          <w:rFonts w:ascii="Calibri" w:hAnsi="Calibri"/>
          <w:u w:val="single"/>
        </w:rPr>
        <w:t xml:space="preserve"> </w:t>
      </w:r>
      <w:r w:rsidR="00CA3780" w:rsidRPr="00F46984">
        <w:rPr>
          <w:rFonts w:ascii="Calibri" w:hAnsi="Calibri"/>
          <w:u w:val="single"/>
        </w:rPr>
        <w:t>di cui al precedente comma 1,</w:t>
      </w:r>
      <w:r w:rsidR="00E97E11" w:rsidRPr="00F46984">
        <w:rPr>
          <w:rFonts w:ascii="Calibri" w:hAnsi="Calibri"/>
          <w:u w:val="single"/>
        </w:rPr>
        <w:t xml:space="preserve"> </w:t>
      </w:r>
      <w:r w:rsidR="00E97E11" w:rsidRPr="00F46984">
        <w:rPr>
          <w:rFonts w:ascii="Calibri" w:hAnsi="Calibri"/>
          <w:i/>
          <w:u w:val="single"/>
        </w:rPr>
        <w:t xml:space="preserve">lettera </w:t>
      </w:r>
      <w:r w:rsidR="009D33F1" w:rsidRPr="00F46984">
        <w:rPr>
          <w:rFonts w:ascii="Calibri" w:hAnsi="Calibri"/>
          <w:i/>
          <w:u w:val="single"/>
        </w:rPr>
        <w:t>B.</w:t>
      </w:r>
      <w:r w:rsidR="00B94A20" w:rsidRPr="00F46984">
        <w:rPr>
          <w:rFonts w:ascii="Calibri" w:hAnsi="Calibri"/>
          <w:i/>
          <w:u w:val="single"/>
        </w:rPr>
        <w:t>2</w:t>
      </w:r>
      <w:r w:rsidR="008B2FA1" w:rsidRPr="00F46984">
        <w:rPr>
          <w:rFonts w:ascii="Calibri" w:hAnsi="Calibri"/>
        </w:rPr>
        <w:t xml:space="preserve">, sulla base del </w:t>
      </w:r>
      <w:proofErr w:type="spellStart"/>
      <w:r w:rsidR="008B2FA1" w:rsidRPr="00F46984">
        <w:rPr>
          <w:rFonts w:ascii="Calibri" w:hAnsi="Calibri"/>
        </w:rPr>
        <w:t>PUN</w:t>
      </w:r>
      <w:r w:rsidR="008B2FA1" w:rsidRPr="00F46984">
        <w:rPr>
          <w:rFonts w:ascii="Calibri" w:hAnsi="Calibri"/>
          <w:i/>
        </w:rPr>
        <w:t>Index</w:t>
      </w:r>
      <w:proofErr w:type="spellEnd"/>
      <w:r w:rsidR="008B2FA1" w:rsidRPr="00F46984">
        <w:rPr>
          <w:rFonts w:ascii="Calibri" w:hAnsi="Calibri"/>
        </w:rPr>
        <w:t xml:space="preserve"> </w:t>
      </w:r>
      <w:r w:rsidR="008A08C3" w:rsidRPr="00F46984">
        <w:rPr>
          <w:rFonts w:ascii="Calibri" w:hAnsi="Calibri"/>
        </w:rPr>
        <w:t>(</w:t>
      </w:r>
      <w:r w:rsidR="008B2FA1" w:rsidRPr="00F46984">
        <w:rPr>
          <w:rFonts w:ascii="Calibri" w:hAnsi="Calibri"/>
        </w:rPr>
        <w:t xml:space="preserve">la media mensile aritmetica dei valori orari del PUN) </w:t>
      </w:r>
      <w:r w:rsidR="004B7F83" w:rsidRPr="00F46984">
        <w:rPr>
          <w:rFonts w:ascii="Calibri" w:hAnsi="Calibri"/>
        </w:rPr>
        <w:t>del G</w:t>
      </w:r>
      <w:r w:rsidR="002B0818" w:rsidRPr="00F46984">
        <w:rPr>
          <w:rFonts w:ascii="Calibri" w:hAnsi="Calibri"/>
        </w:rPr>
        <w:t>ME</w:t>
      </w:r>
      <w:r w:rsidR="004B7F83" w:rsidRPr="00F46984">
        <w:rPr>
          <w:rFonts w:ascii="Calibri" w:hAnsi="Calibri"/>
        </w:rPr>
        <w:t xml:space="preserve">, </w:t>
      </w:r>
      <w:r w:rsidR="008B2FA1" w:rsidRPr="00F46984">
        <w:rPr>
          <w:rFonts w:ascii="Calibri" w:hAnsi="Calibri"/>
        </w:rPr>
        <w:t>relativo</w:t>
      </w:r>
      <w:r w:rsidR="008B2FA1" w:rsidRPr="00E0485E">
        <w:rPr>
          <w:rFonts w:ascii="Calibri" w:hAnsi="Calibri"/>
        </w:rPr>
        <w:t xml:space="preserve"> al mese di prelievo,</w:t>
      </w:r>
    </w:p>
    <w:p w14:paraId="078E400C" w14:textId="77777777" w:rsidR="008B2FA1" w:rsidRPr="00924A4A" w:rsidRDefault="008B2FA1" w:rsidP="008B2FA1">
      <w:pPr>
        <w:pStyle w:val="Numeroelenco"/>
        <w:numPr>
          <w:ilvl w:val="0"/>
          <w:numId w:val="0"/>
        </w:numPr>
        <w:tabs>
          <w:tab w:val="clear" w:pos="4819"/>
          <w:tab w:val="clear" w:pos="9638"/>
        </w:tabs>
        <w:spacing w:line="300" w:lineRule="exact"/>
        <w:ind w:left="360"/>
        <w:rPr>
          <w:rFonts w:ascii="Calibri" w:hAnsi="Calibri"/>
          <w:b/>
        </w:rPr>
      </w:pPr>
      <w:r w:rsidRPr="001F59F3">
        <w:rPr>
          <w:rFonts w:ascii="Calibri" w:hAnsi="Calibri"/>
        </w:rPr>
        <w:t xml:space="preserve">entrambi pubblicati dal </w:t>
      </w:r>
      <w:r w:rsidR="004B7F83" w:rsidRPr="001F59F3">
        <w:rPr>
          <w:rFonts w:ascii="Calibri" w:hAnsi="Calibri"/>
        </w:rPr>
        <w:t>GME</w:t>
      </w:r>
      <w:r w:rsidRPr="001F59F3">
        <w:rPr>
          <w:rFonts w:ascii="Calibri" w:hAnsi="Calibri"/>
        </w:rPr>
        <w:t xml:space="preserve"> </w:t>
      </w:r>
      <w:r w:rsidR="004B7F83" w:rsidRPr="001F59F3">
        <w:rPr>
          <w:rFonts w:ascii="Calibri" w:hAnsi="Calibri"/>
        </w:rPr>
        <w:t xml:space="preserve">medesimo </w:t>
      </w:r>
      <w:r w:rsidRPr="001F59F3">
        <w:rPr>
          <w:rFonts w:ascii="Calibri" w:hAnsi="Calibri"/>
        </w:rPr>
        <w:t xml:space="preserve">sul </w:t>
      </w:r>
      <w:r w:rsidR="00EB607F" w:rsidRPr="001F59F3">
        <w:rPr>
          <w:rFonts w:ascii="Calibri" w:hAnsi="Calibri"/>
        </w:rPr>
        <w:t xml:space="preserve">proprio </w:t>
      </w:r>
      <w:r w:rsidRPr="001F59F3">
        <w:rPr>
          <w:rFonts w:ascii="Calibri" w:hAnsi="Calibri"/>
        </w:rPr>
        <w:t xml:space="preserve">sito </w:t>
      </w:r>
      <w:r w:rsidRPr="001F59F3">
        <w:rPr>
          <w:rFonts w:ascii="Calibri" w:hAnsi="Calibri"/>
          <w:i/>
        </w:rPr>
        <w:t>internet</w:t>
      </w:r>
      <w:r w:rsidRPr="001F59F3">
        <w:rPr>
          <w:rFonts w:ascii="Calibri" w:hAnsi="Calibri"/>
        </w:rPr>
        <w:t xml:space="preserve"> </w:t>
      </w:r>
      <w:r w:rsidR="00EB607F" w:rsidRPr="001F59F3">
        <w:rPr>
          <w:rFonts w:ascii="Calibri" w:hAnsi="Calibri"/>
        </w:rPr>
        <w:t>(</w:t>
      </w:r>
      <w:r w:rsidR="00694989" w:rsidRPr="001F59F3">
        <w:rPr>
          <w:rFonts w:ascii="Calibri" w:hAnsi="Calibri"/>
        </w:rPr>
        <w:t xml:space="preserve">al momento della pubblicazione della presente gara: </w:t>
      </w:r>
      <w:hyperlink r:id="rId8" w:history="1">
        <w:r w:rsidRPr="001F59F3">
          <w:rPr>
            <w:rStyle w:val="Collegamentoipertestuale"/>
            <w:rFonts w:ascii="Calibri" w:hAnsi="Calibri"/>
            <w:b w:val="0"/>
          </w:rPr>
          <w:t>www.mercatoelettrico.org</w:t>
        </w:r>
      </w:hyperlink>
      <w:r w:rsidR="00694989" w:rsidRPr="001F59F3">
        <w:rPr>
          <w:rFonts w:ascii="Calibri" w:hAnsi="Calibri"/>
        </w:rPr>
        <w:t xml:space="preserve">, </w:t>
      </w:r>
      <w:r w:rsidR="00EB607F" w:rsidRPr="001F59F3">
        <w:rPr>
          <w:rFonts w:ascii="Calibri" w:hAnsi="Calibri"/>
        </w:rPr>
        <w:t>Sezione</w:t>
      </w:r>
      <w:r w:rsidR="00694989" w:rsidRPr="001F59F3">
        <w:rPr>
          <w:rFonts w:ascii="Calibri" w:hAnsi="Calibri"/>
        </w:rPr>
        <w:t>:</w:t>
      </w:r>
      <w:r w:rsidR="00EB607F" w:rsidRPr="001F59F3">
        <w:rPr>
          <w:rFonts w:ascii="Calibri" w:hAnsi="Calibri"/>
        </w:rPr>
        <w:t xml:space="preserve"> </w:t>
      </w:r>
      <w:r w:rsidR="00694989" w:rsidRPr="001F59F3">
        <w:rPr>
          <w:rFonts w:ascii="Calibri" w:hAnsi="Calibri"/>
        </w:rPr>
        <w:t>Esiti dei mercati e statistiche – Statistiche).</w:t>
      </w:r>
    </w:p>
    <w:p w14:paraId="773BB0D9" w14:textId="769006DA" w:rsidR="009D3D14" w:rsidRPr="00924A4A" w:rsidRDefault="001F59F3" w:rsidP="00226B6E">
      <w:pPr>
        <w:pStyle w:val="Numeroelenco"/>
        <w:numPr>
          <w:ilvl w:val="0"/>
          <w:numId w:val="4"/>
        </w:numPr>
        <w:tabs>
          <w:tab w:val="clear" w:pos="360"/>
          <w:tab w:val="clear" w:pos="4819"/>
          <w:tab w:val="clear" w:pos="9638"/>
        </w:tabs>
        <w:spacing w:line="300" w:lineRule="exact"/>
        <w:rPr>
          <w:rFonts w:ascii="Calibri" w:hAnsi="Calibri"/>
        </w:rPr>
      </w:pPr>
      <w:r>
        <w:rPr>
          <w:rFonts w:ascii="Calibri" w:hAnsi="Calibri"/>
        </w:rPr>
        <w:t>G</w:t>
      </w:r>
      <w:r w:rsidR="009D3D14" w:rsidRPr="00924A4A">
        <w:rPr>
          <w:rFonts w:ascii="Calibri" w:hAnsi="Calibri"/>
        </w:rPr>
        <w:t xml:space="preserve">li oneri di cui al precedente comma </w:t>
      </w:r>
      <w:r w:rsidR="00515C37">
        <w:rPr>
          <w:rFonts w:ascii="Calibri" w:hAnsi="Calibri"/>
        </w:rPr>
        <w:t>4</w:t>
      </w:r>
      <w:r w:rsidR="009D3D14" w:rsidRPr="00924A4A">
        <w:rPr>
          <w:rFonts w:ascii="Calibri" w:hAnsi="Calibri"/>
        </w:rPr>
        <w:t xml:space="preserve"> verranno aggiornati sulla base di quanto stabilit</w:t>
      </w:r>
      <w:r w:rsidR="00B62994" w:rsidRPr="00924A4A">
        <w:rPr>
          <w:rFonts w:ascii="Calibri" w:hAnsi="Calibri"/>
        </w:rPr>
        <w:t xml:space="preserve">o dalle Autorità competenti </w:t>
      </w:r>
      <w:r w:rsidR="00B62994" w:rsidRPr="00924A4A">
        <w:rPr>
          <w:rFonts w:ascii="Calibri" w:hAnsi="Calibri"/>
          <w:i/>
        </w:rPr>
        <w:t>pro-</w:t>
      </w:r>
      <w:r w:rsidR="009D3D14" w:rsidRPr="00924A4A">
        <w:rPr>
          <w:rFonts w:ascii="Calibri" w:hAnsi="Calibri"/>
          <w:i/>
        </w:rPr>
        <w:t>tempore</w:t>
      </w:r>
      <w:r w:rsidR="009D3D14" w:rsidRPr="00924A4A">
        <w:rPr>
          <w:rFonts w:ascii="Calibri" w:hAnsi="Calibri"/>
        </w:rPr>
        <w:t>.</w:t>
      </w:r>
    </w:p>
    <w:p w14:paraId="47FC6047" w14:textId="77777777" w:rsidR="000D0A46" w:rsidRDefault="000D0A46" w:rsidP="000D0A46">
      <w:pPr>
        <w:pStyle w:val="Nessunaspaziatura"/>
      </w:pPr>
      <w:bookmarkStart w:id="78" w:name="_Toc164144307"/>
      <w:bookmarkStart w:id="79" w:name="_Toc198701079"/>
      <w:bookmarkEnd w:id="78"/>
    </w:p>
    <w:p w14:paraId="38066FEA" w14:textId="77777777" w:rsidR="009D3D14" w:rsidRPr="00924A4A" w:rsidRDefault="002A51AE" w:rsidP="009D3D14">
      <w:pPr>
        <w:pStyle w:val="Titolo1"/>
        <w:tabs>
          <w:tab w:val="num" w:pos="1440"/>
        </w:tabs>
        <w:spacing w:line="300" w:lineRule="exact"/>
        <w:rPr>
          <w:rFonts w:ascii="Calibri" w:hAnsi="Calibri"/>
        </w:rPr>
      </w:pPr>
      <w:bookmarkStart w:id="80" w:name="_Toc106034737"/>
      <w:r w:rsidRPr="00924A4A">
        <w:rPr>
          <w:rFonts w:ascii="Calibri" w:hAnsi="Calibri"/>
          <w:caps w:val="0"/>
        </w:rPr>
        <w:t xml:space="preserve">ARTICOLO </w:t>
      </w:r>
      <w:r w:rsidR="009D3D14" w:rsidRPr="00924A4A">
        <w:rPr>
          <w:rFonts w:ascii="Calibri" w:hAnsi="Calibri"/>
        </w:rPr>
        <w:t>9</w:t>
      </w:r>
      <w:r w:rsidRPr="00924A4A">
        <w:rPr>
          <w:rFonts w:ascii="Calibri" w:hAnsi="Calibri"/>
        </w:rPr>
        <w:tab/>
      </w:r>
      <w:r w:rsidRPr="00924A4A">
        <w:rPr>
          <w:rFonts w:ascii="Calibri" w:hAnsi="Calibri"/>
        </w:rPr>
        <w:br/>
      </w:r>
      <w:bookmarkEnd w:id="72"/>
      <w:bookmarkEnd w:id="73"/>
      <w:bookmarkEnd w:id="74"/>
      <w:bookmarkEnd w:id="75"/>
      <w:bookmarkEnd w:id="76"/>
      <w:bookmarkEnd w:id="79"/>
      <w:r w:rsidR="007347B5">
        <w:rPr>
          <w:rFonts w:ascii="Calibri" w:hAnsi="Calibri"/>
        </w:rPr>
        <w:t>RIFERIMENTI DEL FORNITORE</w:t>
      </w:r>
      <w:bookmarkEnd w:id="80"/>
    </w:p>
    <w:p w14:paraId="6A0041F7" w14:textId="77777777" w:rsidR="009D3D14" w:rsidRPr="00924A4A" w:rsidRDefault="009D3D14" w:rsidP="00226B6E">
      <w:pPr>
        <w:pStyle w:val="Numeroelenco"/>
        <w:numPr>
          <w:ilvl w:val="0"/>
          <w:numId w:val="14"/>
        </w:numPr>
        <w:tabs>
          <w:tab w:val="clear" w:pos="360"/>
          <w:tab w:val="clear" w:pos="4819"/>
          <w:tab w:val="clear" w:pos="9638"/>
        </w:tabs>
        <w:spacing w:line="300" w:lineRule="exact"/>
        <w:rPr>
          <w:rFonts w:ascii="Calibri" w:hAnsi="Calibri"/>
        </w:rPr>
      </w:pPr>
      <w:r w:rsidRPr="00924A4A">
        <w:rPr>
          <w:rFonts w:ascii="Calibri" w:hAnsi="Calibri"/>
        </w:rPr>
        <w:t>Il Fornitore d</w:t>
      </w:r>
      <w:r w:rsidR="00B40E9C">
        <w:rPr>
          <w:rFonts w:ascii="Calibri" w:hAnsi="Calibri"/>
        </w:rPr>
        <w:t>eve mettere a disposizione dell’</w:t>
      </w:r>
      <w:r w:rsidRPr="00924A4A">
        <w:rPr>
          <w:rFonts w:ascii="Calibri" w:hAnsi="Calibri"/>
        </w:rPr>
        <w:t>Amministrazion</w:t>
      </w:r>
      <w:r w:rsidR="00B40E9C">
        <w:rPr>
          <w:rFonts w:ascii="Calibri" w:hAnsi="Calibri"/>
        </w:rPr>
        <w:t>e</w:t>
      </w:r>
      <w:r w:rsidRPr="00924A4A">
        <w:rPr>
          <w:rFonts w:ascii="Calibri" w:hAnsi="Calibri"/>
        </w:rPr>
        <w:t xml:space="preserve">, dalla data di Attivazione della </w:t>
      </w:r>
      <w:r w:rsidR="00AE432F">
        <w:rPr>
          <w:rFonts w:ascii="Calibri" w:hAnsi="Calibri"/>
        </w:rPr>
        <w:t>Fornitura</w:t>
      </w:r>
      <w:r w:rsidRPr="00924A4A">
        <w:rPr>
          <w:rFonts w:ascii="Calibri" w:hAnsi="Calibri"/>
        </w:rPr>
        <w:t>, un</w:t>
      </w:r>
      <w:r w:rsidR="007347B5">
        <w:rPr>
          <w:rFonts w:ascii="Calibri" w:hAnsi="Calibri"/>
        </w:rPr>
        <w:t xml:space="preserve"> numero di</w:t>
      </w:r>
      <w:r w:rsidRPr="00924A4A">
        <w:rPr>
          <w:rFonts w:ascii="Calibri" w:hAnsi="Calibri"/>
        </w:rPr>
        <w:t xml:space="preserve"> Call Center che funzioni da centro di ricezione e gestione delle chiamate relative alle richieste di informazione e assistenza tecnica quali, a titolo esemplificativo e non esaustivo:</w:t>
      </w:r>
    </w:p>
    <w:p w14:paraId="26EF9865" w14:textId="08A0F2AB" w:rsidR="009D3D14" w:rsidRPr="00785309" w:rsidRDefault="009D3D14" w:rsidP="00590116">
      <w:pPr>
        <w:pStyle w:val="Paragrafoelenco1"/>
        <w:numPr>
          <w:ilvl w:val="0"/>
          <w:numId w:val="7"/>
        </w:numPr>
        <w:jc w:val="both"/>
        <w:rPr>
          <w:rFonts w:ascii="Calibri" w:hAnsi="Calibri"/>
        </w:rPr>
      </w:pPr>
      <w:r w:rsidRPr="00785309">
        <w:rPr>
          <w:rFonts w:ascii="Calibri" w:hAnsi="Calibri"/>
        </w:rPr>
        <w:t>ric</w:t>
      </w:r>
      <w:r w:rsidR="00AA6883" w:rsidRPr="00785309">
        <w:rPr>
          <w:rFonts w:ascii="Calibri" w:hAnsi="Calibri"/>
        </w:rPr>
        <w:t>h</w:t>
      </w:r>
      <w:r w:rsidRPr="00785309">
        <w:rPr>
          <w:rFonts w:ascii="Calibri" w:hAnsi="Calibri"/>
        </w:rPr>
        <w:t xml:space="preserve">ieste di chiarimento </w:t>
      </w:r>
      <w:r w:rsidR="00785309" w:rsidRPr="00785309">
        <w:rPr>
          <w:rFonts w:ascii="Calibri" w:hAnsi="Calibri"/>
        </w:rPr>
        <w:t>sull’</w:t>
      </w:r>
      <w:r w:rsidRPr="00785309">
        <w:rPr>
          <w:rFonts w:ascii="Calibri" w:hAnsi="Calibri"/>
        </w:rPr>
        <w:t>attivazione della fornitura;</w:t>
      </w:r>
    </w:p>
    <w:p w14:paraId="50B6113D" w14:textId="77777777" w:rsidR="005B13D8" w:rsidRPr="00924A4A" w:rsidRDefault="005B13D8" w:rsidP="00226B6E">
      <w:pPr>
        <w:pStyle w:val="Paragrafoelenco1"/>
        <w:numPr>
          <w:ilvl w:val="0"/>
          <w:numId w:val="7"/>
        </w:numPr>
        <w:jc w:val="both"/>
        <w:rPr>
          <w:rFonts w:ascii="Calibri" w:hAnsi="Calibri"/>
        </w:rPr>
      </w:pPr>
      <w:r w:rsidRPr="00924A4A">
        <w:rPr>
          <w:rFonts w:ascii="Calibri" w:hAnsi="Calibri"/>
        </w:rPr>
        <w:t>richieste di informazioni e chiarimenti relativi alla fatturazione;</w:t>
      </w:r>
    </w:p>
    <w:p w14:paraId="73C033FD" w14:textId="77777777" w:rsidR="00836B89" w:rsidRPr="00924A4A" w:rsidRDefault="00836B89" w:rsidP="00226B6E">
      <w:pPr>
        <w:pStyle w:val="Paragrafoelenco1"/>
        <w:numPr>
          <w:ilvl w:val="0"/>
          <w:numId w:val="7"/>
        </w:numPr>
        <w:jc w:val="both"/>
        <w:rPr>
          <w:rFonts w:ascii="Calibri" w:hAnsi="Calibri"/>
        </w:rPr>
      </w:pPr>
      <w:r w:rsidRPr="00924A4A">
        <w:rPr>
          <w:rFonts w:ascii="Calibri" w:hAnsi="Calibri"/>
        </w:rPr>
        <w:t xml:space="preserve">richieste inerenti gli adempimenti previsti </w:t>
      </w:r>
      <w:r w:rsidR="005B13D8" w:rsidRPr="00924A4A">
        <w:rPr>
          <w:rFonts w:ascii="Calibri" w:hAnsi="Calibri"/>
        </w:rPr>
        <w:t xml:space="preserve">in capo al Fornitore </w:t>
      </w:r>
      <w:r w:rsidRPr="00924A4A">
        <w:rPr>
          <w:rFonts w:ascii="Calibri" w:hAnsi="Calibri"/>
        </w:rPr>
        <w:t>dal</w:t>
      </w:r>
      <w:r w:rsidR="00797013" w:rsidRPr="00924A4A">
        <w:rPr>
          <w:rFonts w:ascii="Calibri" w:hAnsi="Calibri"/>
        </w:rPr>
        <w:t xml:space="preserve"> TIT</w:t>
      </w:r>
      <w:r w:rsidR="0003430B" w:rsidRPr="00924A4A">
        <w:rPr>
          <w:rFonts w:ascii="Calibri" w:hAnsi="Calibri"/>
        </w:rPr>
        <w:t xml:space="preserve"> e TIME</w:t>
      </w:r>
      <w:r w:rsidR="005B13D8" w:rsidRPr="00924A4A">
        <w:rPr>
          <w:rFonts w:ascii="Calibri" w:hAnsi="Calibri"/>
        </w:rPr>
        <w:t>.</w:t>
      </w:r>
    </w:p>
    <w:p w14:paraId="2F976127" w14:textId="77777777" w:rsidR="00DC1B54" w:rsidRPr="00E64ED5" w:rsidRDefault="00DC1B54" w:rsidP="00E64ED5">
      <w:pPr>
        <w:pStyle w:val="Numeroelenco"/>
        <w:numPr>
          <w:ilvl w:val="0"/>
          <w:numId w:val="14"/>
        </w:numPr>
        <w:tabs>
          <w:tab w:val="clear" w:pos="360"/>
          <w:tab w:val="clear" w:pos="4819"/>
          <w:tab w:val="clear" w:pos="9638"/>
        </w:tabs>
        <w:spacing w:line="300" w:lineRule="exact"/>
        <w:rPr>
          <w:rFonts w:ascii="Calibri" w:hAnsi="Calibri"/>
        </w:rPr>
      </w:pPr>
      <w:r w:rsidRPr="00DC1B54">
        <w:rPr>
          <w:rFonts w:ascii="Calibri" w:hAnsi="Calibri"/>
        </w:rPr>
        <w:t xml:space="preserve">Il Fornitore deve mettere a disposizione dell’Amministrazione, dalla data di Attivazione della Fornitura, un account dedicato che svolga da riferimento per tutte le attività che si rendessero necessarie nell’ambito </w:t>
      </w:r>
      <w:r>
        <w:rPr>
          <w:rFonts w:ascii="Calibri" w:hAnsi="Calibri"/>
        </w:rPr>
        <w:t>del presente contratto.</w:t>
      </w:r>
    </w:p>
    <w:p w14:paraId="5D76F2E7" w14:textId="5F080FAC" w:rsidR="00AE432F" w:rsidRPr="00DC1B54" w:rsidRDefault="0074630A" w:rsidP="00DC1B54">
      <w:pPr>
        <w:pStyle w:val="Numeroelenco"/>
        <w:numPr>
          <w:ilvl w:val="0"/>
          <w:numId w:val="4"/>
        </w:numPr>
        <w:tabs>
          <w:tab w:val="clear" w:pos="360"/>
          <w:tab w:val="clear" w:pos="4819"/>
          <w:tab w:val="clear" w:pos="9638"/>
        </w:tabs>
        <w:spacing w:line="300" w:lineRule="exact"/>
        <w:rPr>
          <w:rFonts w:ascii="Calibri" w:hAnsi="Calibri"/>
        </w:rPr>
      </w:pPr>
      <w:r w:rsidRPr="00DC1B54">
        <w:rPr>
          <w:rFonts w:ascii="Calibri" w:hAnsi="Calibri"/>
        </w:rPr>
        <w:t>In fase di adempimenti per la</w:t>
      </w:r>
      <w:r w:rsidR="00BC260F" w:rsidRPr="00DC1B54">
        <w:rPr>
          <w:rFonts w:ascii="Calibri" w:hAnsi="Calibri"/>
        </w:rPr>
        <w:t xml:space="preserve"> stipula </w:t>
      </w:r>
      <w:r w:rsidR="00DF0022">
        <w:rPr>
          <w:rFonts w:ascii="Calibri" w:hAnsi="Calibri"/>
        </w:rPr>
        <w:t xml:space="preserve">del </w:t>
      </w:r>
      <w:r w:rsidR="001E17EF">
        <w:rPr>
          <w:rFonts w:ascii="Calibri" w:hAnsi="Calibri"/>
        </w:rPr>
        <w:t>c</w:t>
      </w:r>
      <w:r w:rsidR="00DF0022">
        <w:rPr>
          <w:rFonts w:ascii="Calibri" w:hAnsi="Calibri"/>
        </w:rPr>
        <w:t>ontratto</w:t>
      </w:r>
      <w:r w:rsidR="009D3D14" w:rsidRPr="00DC1B54">
        <w:rPr>
          <w:rFonts w:ascii="Calibri" w:hAnsi="Calibri"/>
        </w:rPr>
        <w:t>, il Fornitore</w:t>
      </w:r>
      <w:r w:rsidR="00BC260F" w:rsidRPr="00DC1B54">
        <w:rPr>
          <w:rFonts w:ascii="Calibri" w:hAnsi="Calibri"/>
        </w:rPr>
        <w:t>,</w:t>
      </w:r>
      <w:r w:rsidR="009D3D14" w:rsidRPr="00DC1B54">
        <w:rPr>
          <w:rFonts w:ascii="Calibri" w:hAnsi="Calibri"/>
        </w:rPr>
        <w:t xml:space="preserve"> </w:t>
      </w:r>
      <w:r w:rsidR="00BC260F" w:rsidRPr="00DC1B54">
        <w:rPr>
          <w:rFonts w:ascii="Calibri" w:hAnsi="Calibri"/>
        </w:rPr>
        <w:t xml:space="preserve">oltre al numero del Call Center di cui al precedente comma, dovrà comunicare </w:t>
      </w:r>
      <w:r w:rsidR="000E3763" w:rsidRPr="00DC1B54">
        <w:rPr>
          <w:rFonts w:ascii="Calibri" w:hAnsi="Calibri"/>
        </w:rPr>
        <w:t xml:space="preserve">un indirizzo e-mail </w:t>
      </w:r>
      <w:r w:rsidR="009D3D14" w:rsidRPr="00DC1B54">
        <w:rPr>
          <w:rFonts w:ascii="Calibri" w:hAnsi="Calibri"/>
        </w:rPr>
        <w:t>dedicat</w:t>
      </w:r>
      <w:r w:rsidR="000E3763" w:rsidRPr="00DC1B54">
        <w:rPr>
          <w:rFonts w:ascii="Calibri" w:hAnsi="Calibri"/>
        </w:rPr>
        <w:t>o</w:t>
      </w:r>
      <w:r w:rsidR="00DC1B54" w:rsidRPr="00DC1B54">
        <w:rPr>
          <w:rFonts w:ascii="Calibri" w:hAnsi="Calibri"/>
        </w:rPr>
        <w:t xml:space="preserve"> nonché </w:t>
      </w:r>
      <w:r w:rsidR="00AE432F" w:rsidRPr="00DC1B54">
        <w:rPr>
          <w:rFonts w:ascii="Calibri" w:hAnsi="Calibri"/>
        </w:rPr>
        <w:t>le generalità, indirizzo e-mail e telefono cellulare dell’account dedicato</w:t>
      </w:r>
      <w:r w:rsidR="00DC1B54">
        <w:rPr>
          <w:rFonts w:ascii="Calibri" w:hAnsi="Calibri"/>
        </w:rPr>
        <w:t>.</w:t>
      </w:r>
    </w:p>
    <w:p w14:paraId="37516AAD" w14:textId="77777777" w:rsidR="000845AA" w:rsidRPr="00924A4A" w:rsidRDefault="000845AA" w:rsidP="000845AA">
      <w:pPr>
        <w:pStyle w:val="Numeroelenco"/>
        <w:numPr>
          <w:ilvl w:val="0"/>
          <w:numId w:val="0"/>
        </w:numPr>
        <w:tabs>
          <w:tab w:val="clear" w:pos="4819"/>
          <w:tab w:val="clear" w:pos="9638"/>
        </w:tabs>
        <w:spacing w:line="300" w:lineRule="exact"/>
        <w:ind w:left="360"/>
        <w:rPr>
          <w:rFonts w:ascii="Calibri" w:hAnsi="Calibri"/>
        </w:rPr>
      </w:pPr>
    </w:p>
    <w:p w14:paraId="497631C2" w14:textId="77777777" w:rsidR="0097235E" w:rsidRPr="00BA053B" w:rsidRDefault="00491567" w:rsidP="0097235E">
      <w:pPr>
        <w:pStyle w:val="Titolo1"/>
        <w:tabs>
          <w:tab w:val="num" w:pos="1440"/>
        </w:tabs>
        <w:spacing w:line="300" w:lineRule="exact"/>
        <w:rPr>
          <w:rFonts w:ascii="Calibri" w:hAnsi="Calibri"/>
          <w:caps w:val="0"/>
        </w:rPr>
      </w:pPr>
      <w:bookmarkStart w:id="81" w:name="_Toc106034738"/>
      <w:r>
        <w:rPr>
          <w:rFonts w:ascii="Calibri" w:hAnsi="Calibri"/>
          <w:caps w:val="0"/>
        </w:rPr>
        <w:t>ARTICOLO 10</w:t>
      </w:r>
      <w:r w:rsidR="0097235E" w:rsidRPr="00924A4A">
        <w:rPr>
          <w:rFonts w:ascii="Calibri" w:hAnsi="Calibri"/>
          <w:caps w:val="0"/>
        </w:rPr>
        <w:tab/>
      </w:r>
      <w:r w:rsidR="0097235E" w:rsidRPr="00924A4A">
        <w:rPr>
          <w:rFonts w:ascii="Calibri" w:hAnsi="Calibri"/>
          <w:caps w:val="0"/>
        </w:rPr>
        <w:br/>
        <w:t>RE</w:t>
      </w:r>
      <w:r w:rsidR="0097235E" w:rsidRPr="00BA053B">
        <w:rPr>
          <w:rFonts w:ascii="Calibri" w:hAnsi="Calibri"/>
          <w:caps w:val="0"/>
        </w:rPr>
        <w:t>PORTISTICA</w:t>
      </w:r>
      <w:r w:rsidR="00CF7F65" w:rsidRPr="00BA053B">
        <w:rPr>
          <w:rFonts w:ascii="Calibri" w:hAnsi="Calibri"/>
          <w:caps w:val="0"/>
        </w:rPr>
        <w:t xml:space="preserve"> OBBLIGATORIA</w:t>
      </w:r>
      <w:bookmarkEnd w:id="81"/>
      <w:r w:rsidR="005331DD" w:rsidRPr="00BA053B">
        <w:rPr>
          <w:rFonts w:ascii="Calibri" w:hAnsi="Calibri"/>
          <w:caps w:val="0"/>
        </w:rPr>
        <w:t xml:space="preserve"> </w:t>
      </w:r>
    </w:p>
    <w:p w14:paraId="565FC12F" w14:textId="77777777" w:rsidR="00A341D5" w:rsidRPr="00BA053B" w:rsidRDefault="00A341D5" w:rsidP="00A341D5">
      <w:pPr>
        <w:pStyle w:val="Numeroelenco"/>
        <w:numPr>
          <w:ilvl w:val="0"/>
          <w:numId w:val="16"/>
        </w:numPr>
        <w:tabs>
          <w:tab w:val="clear" w:pos="360"/>
          <w:tab w:val="clear" w:pos="4819"/>
          <w:tab w:val="clear" w:pos="9638"/>
        </w:tabs>
        <w:spacing w:line="300" w:lineRule="exact"/>
        <w:rPr>
          <w:rFonts w:ascii="Calibri" w:hAnsi="Calibri"/>
        </w:rPr>
      </w:pPr>
      <w:r w:rsidRPr="00BA053B">
        <w:rPr>
          <w:rFonts w:ascii="Calibri" w:hAnsi="Calibri"/>
        </w:rPr>
        <w:t xml:space="preserve">Il Fornitore è obbligato a rendere disponibile </w:t>
      </w:r>
      <w:r w:rsidR="00FC3923" w:rsidRPr="00590116">
        <w:rPr>
          <w:rFonts w:ascii="Calibri" w:hAnsi="Calibri"/>
        </w:rPr>
        <w:t>all’Amministrazione</w:t>
      </w:r>
      <w:r w:rsidRPr="00590116">
        <w:rPr>
          <w:rFonts w:ascii="Calibri" w:hAnsi="Calibri"/>
        </w:rPr>
        <w:t>, un servizio di reportistica</w:t>
      </w:r>
      <w:r w:rsidRPr="00BA053B">
        <w:rPr>
          <w:rFonts w:ascii="Calibri" w:hAnsi="Calibri"/>
        </w:rPr>
        <w:t xml:space="preserve"> con ca</w:t>
      </w:r>
      <w:r w:rsidR="000E3763">
        <w:rPr>
          <w:rFonts w:ascii="Calibri" w:hAnsi="Calibri"/>
        </w:rPr>
        <w:t>denza mensile secondo modalità concordate con il</w:t>
      </w:r>
      <w:r w:rsidRPr="00BA053B">
        <w:rPr>
          <w:rFonts w:ascii="Calibri" w:hAnsi="Calibri"/>
        </w:rPr>
        <w:t xml:space="preserve"> Fornitore medesimo</w:t>
      </w:r>
      <w:r w:rsidR="000E3763">
        <w:rPr>
          <w:rFonts w:ascii="Calibri" w:hAnsi="Calibri"/>
        </w:rPr>
        <w:t>.</w:t>
      </w:r>
    </w:p>
    <w:p w14:paraId="3282FC85" w14:textId="77777777" w:rsidR="00E705E5" w:rsidRPr="00924A4A" w:rsidRDefault="005331DD" w:rsidP="00226B6E">
      <w:pPr>
        <w:pStyle w:val="Numeroelenco"/>
        <w:numPr>
          <w:ilvl w:val="0"/>
          <w:numId w:val="16"/>
        </w:numPr>
        <w:tabs>
          <w:tab w:val="clear" w:pos="360"/>
          <w:tab w:val="clear" w:pos="4819"/>
          <w:tab w:val="clear" w:pos="9638"/>
        </w:tabs>
        <w:spacing w:line="300" w:lineRule="exact"/>
        <w:rPr>
          <w:rFonts w:ascii="Calibri" w:hAnsi="Calibri"/>
        </w:rPr>
      </w:pPr>
      <w:r>
        <w:rPr>
          <w:rFonts w:ascii="Calibri" w:hAnsi="Calibri"/>
        </w:rPr>
        <w:t xml:space="preserve">Il </w:t>
      </w:r>
      <w:r w:rsidR="00E705E5" w:rsidRPr="00924A4A">
        <w:rPr>
          <w:rFonts w:ascii="Calibri" w:hAnsi="Calibri"/>
        </w:rPr>
        <w:t>report</w:t>
      </w:r>
      <w:r w:rsidR="0037678B" w:rsidRPr="00924A4A">
        <w:rPr>
          <w:rFonts w:ascii="Calibri" w:hAnsi="Calibri"/>
        </w:rPr>
        <w:t xml:space="preserve"> mensile </w:t>
      </w:r>
      <w:r w:rsidR="00E705E5" w:rsidRPr="00924A4A">
        <w:rPr>
          <w:rFonts w:ascii="Calibri" w:hAnsi="Calibri"/>
        </w:rPr>
        <w:t>deve contenere</w:t>
      </w:r>
      <w:r w:rsidR="00005003" w:rsidRPr="00924A4A">
        <w:rPr>
          <w:rFonts w:ascii="Calibri" w:hAnsi="Calibri"/>
        </w:rPr>
        <w:t>, per ogni P</w:t>
      </w:r>
      <w:r w:rsidR="008F6F1D">
        <w:rPr>
          <w:rFonts w:ascii="Calibri" w:hAnsi="Calibri"/>
        </w:rPr>
        <w:t>O</w:t>
      </w:r>
      <w:r w:rsidR="00005003" w:rsidRPr="00924A4A">
        <w:rPr>
          <w:rFonts w:ascii="Calibri" w:hAnsi="Calibri"/>
        </w:rPr>
        <w:t>D</w:t>
      </w:r>
      <w:r w:rsidR="00E705E5" w:rsidRPr="00924A4A">
        <w:rPr>
          <w:rFonts w:ascii="Calibri" w:hAnsi="Calibri"/>
        </w:rPr>
        <w:t xml:space="preserve"> </w:t>
      </w:r>
      <w:r w:rsidR="0037678B" w:rsidRPr="00924A4A">
        <w:rPr>
          <w:rFonts w:ascii="Calibri" w:hAnsi="Calibri"/>
        </w:rPr>
        <w:t>attivo</w:t>
      </w:r>
      <w:r w:rsidR="00E57138" w:rsidRPr="00924A4A">
        <w:rPr>
          <w:rFonts w:ascii="Calibri" w:hAnsi="Calibri"/>
        </w:rPr>
        <w:t>,</w:t>
      </w:r>
      <w:r w:rsidR="0037678B" w:rsidRPr="00924A4A">
        <w:rPr>
          <w:rFonts w:ascii="Calibri" w:hAnsi="Calibri"/>
        </w:rPr>
        <w:t xml:space="preserve"> il seguente set minimo di informazioni</w:t>
      </w:r>
      <w:r w:rsidR="00E705E5" w:rsidRPr="00924A4A">
        <w:rPr>
          <w:rFonts w:ascii="Calibri" w:hAnsi="Calibri"/>
        </w:rPr>
        <w:t>:</w:t>
      </w:r>
    </w:p>
    <w:p w14:paraId="661E48FD" w14:textId="77777777" w:rsidR="007E5B71" w:rsidRPr="00924A4A" w:rsidRDefault="007E5B71" w:rsidP="00226B6E">
      <w:pPr>
        <w:pStyle w:val="Numeroelenco"/>
        <w:numPr>
          <w:ilvl w:val="0"/>
          <w:numId w:val="24"/>
        </w:numPr>
        <w:tabs>
          <w:tab w:val="clear" w:pos="4819"/>
          <w:tab w:val="clear" w:pos="9638"/>
        </w:tabs>
        <w:spacing w:line="300" w:lineRule="exact"/>
        <w:ind w:left="709"/>
        <w:rPr>
          <w:rFonts w:ascii="Calibri" w:hAnsi="Calibri"/>
        </w:rPr>
      </w:pPr>
      <w:r w:rsidRPr="00924A4A">
        <w:rPr>
          <w:rFonts w:ascii="Calibri" w:hAnsi="Calibri"/>
        </w:rPr>
        <w:t>P</w:t>
      </w:r>
      <w:r w:rsidR="00C5143C">
        <w:rPr>
          <w:rFonts w:ascii="Calibri" w:hAnsi="Calibri"/>
        </w:rPr>
        <w:t>O</w:t>
      </w:r>
      <w:r w:rsidRPr="00924A4A">
        <w:rPr>
          <w:rFonts w:ascii="Calibri" w:hAnsi="Calibri"/>
        </w:rPr>
        <w:t>D</w:t>
      </w:r>
      <w:r w:rsidR="00714852" w:rsidRPr="00924A4A">
        <w:rPr>
          <w:rFonts w:ascii="Calibri" w:hAnsi="Calibri"/>
        </w:rPr>
        <w:t>;</w:t>
      </w:r>
    </w:p>
    <w:p w14:paraId="32E30779" w14:textId="77777777" w:rsidR="007E5B71" w:rsidRPr="00924A4A" w:rsidRDefault="007E5B71" w:rsidP="00226B6E">
      <w:pPr>
        <w:pStyle w:val="Numeroelenco"/>
        <w:numPr>
          <w:ilvl w:val="0"/>
          <w:numId w:val="24"/>
        </w:numPr>
        <w:tabs>
          <w:tab w:val="clear" w:pos="4819"/>
          <w:tab w:val="clear" w:pos="9638"/>
        </w:tabs>
        <w:spacing w:line="300" w:lineRule="exact"/>
        <w:ind w:left="709"/>
        <w:rPr>
          <w:rFonts w:ascii="Calibri" w:hAnsi="Calibri"/>
        </w:rPr>
      </w:pPr>
      <w:r w:rsidRPr="00924A4A">
        <w:rPr>
          <w:rFonts w:ascii="Calibri" w:hAnsi="Calibri"/>
        </w:rPr>
        <w:t>Ragione Sociale</w:t>
      </w:r>
      <w:r w:rsidR="00584C1F" w:rsidRPr="00924A4A">
        <w:rPr>
          <w:rFonts w:ascii="Calibri" w:hAnsi="Calibri"/>
        </w:rPr>
        <w:t>;</w:t>
      </w:r>
    </w:p>
    <w:p w14:paraId="4AA28692" w14:textId="77777777" w:rsidR="007E5B71" w:rsidRPr="00924A4A" w:rsidRDefault="007E5B71" w:rsidP="00226B6E">
      <w:pPr>
        <w:pStyle w:val="Numeroelenco"/>
        <w:numPr>
          <w:ilvl w:val="0"/>
          <w:numId w:val="24"/>
        </w:numPr>
        <w:tabs>
          <w:tab w:val="clear" w:pos="4819"/>
          <w:tab w:val="clear" w:pos="9638"/>
        </w:tabs>
        <w:spacing w:line="300" w:lineRule="exact"/>
        <w:ind w:left="709"/>
        <w:rPr>
          <w:rFonts w:ascii="Calibri" w:hAnsi="Calibri"/>
        </w:rPr>
      </w:pPr>
      <w:r w:rsidRPr="00924A4A">
        <w:rPr>
          <w:rFonts w:ascii="Calibri" w:hAnsi="Calibri"/>
        </w:rPr>
        <w:t>codice fiscale e P.</w:t>
      </w:r>
      <w:r w:rsidR="008D3E61" w:rsidRPr="00924A4A">
        <w:rPr>
          <w:rFonts w:ascii="Calibri" w:hAnsi="Calibri"/>
        </w:rPr>
        <w:t xml:space="preserve"> IVA associate</w:t>
      </w:r>
      <w:r w:rsidR="00714852" w:rsidRPr="00924A4A">
        <w:rPr>
          <w:rFonts w:ascii="Calibri" w:hAnsi="Calibri"/>
        </w:rPr>
        <w:t xml:space="preserve"> al P</w:t>
      </w:r>
      <w:r w:rsidR="00C5143C">
        <w:rPr>
          <w:rFonts w:ascii="Calibri" w:hAnsi="Calibri"/>
        </w:rPr>
        <w:t>O</w:t>
      </w:r>
      <w:r w:rsidR="00714852" w:rsidRPr="00924A4A">
        <w:rPr>
          <w:rFonts w:ascii="Calibri" w:hAnsi="Calibri"/>
        </w:rPr>
        <w:t>D</w:t>
      </w:r>
      <w:r w:rsidR="00584C1F" w:rsidRPr="00924A4A">
        <w:rPr>
          <w:rFonts w:ascii="Calibri" w:hAnsi="Calibri"/>
        </w:rPr>
        <w:t>;</w:t>
      </w:r>
    </w:p>
    <w:p w14:paraId="5811722B" w14:textId="77777777" w:rsidR="009928E3" w:rsidRPr="00924A4A" w:rsidRDefault="009928E3" w:rsidP="00226B6E">
      <w:pPr>
        <w:pStyle w:val="Numeroelenco"/>
        <w:numPr>
          <w:ilvl w:val="0"/>
          <w:numId w:val="24"/>
        </w:numPr>
        <w:tabs>
          <w:tab w:val="clear" w:pos="4819"/>
          <w:tab w:val="clear" w:pos="9638"/>
        </w:tabs>
        <w:spacing w:line="300" w:lineRule="exact"/>
        <w:ind w:left="709"/>
        <w:rPr>
          <w:rFonts w:ascii="Calibri" w:hAnsi="Calibri"/>
        </w:rPr>
      </w:pPr>
      <w:r w:rsidRPr="00924A4A">
        <w:rPr>
          <w:rFonts w:ascii="Calibri" w:hAnsi="Calibri"/>
        </w:rPr>
        <w:t>Indirizzo P</w:t>
      </w:r>
      <w:r w:rsidR="00C5143C">
        <w:rPr>
          <w:rFonts w:ascii="Calibri" w:hAnsi="Calibri"/>
        </w:rPr>
        <w:t>O</w:t>
      </w:r>
      <w:r w:rsidRPr="00924A4A">
        <w:rPr>
          <w:rFonts w:ascii="Calibri" w:hAnsi="Calibri"/>
        </w:rPr>
        <w:t>D</w:t>
      </w:r>
      <w:r w:rsidR="00584C1F" w:rsidRPr="00924A4A">
        <w:rPr>
          <w:rFonts w:ascii="Calibri" w:hAnsi="Calibri"/>
        </w:rPr>
        <w:t>;</w:t>
      </w:r>
    </w:p>
    <w:p w14:paraId="3055C160" w14:textId="77777777" w:rsidR="00005003" w:rsidRPr="00924A4A" w:rsidRDefault="00005003" w:rsidP="00226B6E">
      <w:pPr>
        <w:pStyle w:val="Numeroelenco"/>
        <w:numPr>
          <w:ilvl w:val="0"/>
          <w:numId w:val="24"/>
        </w:numPr>
        <w:tabs>
          <w:tab w:val="clear" w:pos="4819"/>
          <w:tab w:val="clear" w:pos="9638"/>
        </w:tabs>
        <w:spacing w:line="300" w:lineRule="exact"/>
        <w:ind w:left="709"/>
        <w:rPr>
          <w:rFonts w:ascii="Calibri" w:hAnsi="Calibri"/>
        </w:rPr>
      </w:pPr>
      <w:r w:rsidRPr="00924A4A">
        <w:rPr>
          <w:rFonts w:ascii="Calibri" w:hAnsi="Calibri"/>
        </w:rPr>
        <w:t>tipologia di utenza</w:t>
      </w:r>
      <w:r w:rsidR="009243CD" w:rsidRPr="00924A4A">
        <w:rPr>
          <w:rFonts w:ascii="Calibri" w:hAnsi="Calibri"/>
        </w:rPr>
        <w:t xml:space="preserve">, </w:t>
      </w:r>
      <w:r w:rsidRPr="00924A4A">
        <w:rPr>
          <w:rFonts w:ascii="Calibri" w:hAnsi="Calibri"/>
        </w:rPr>
        <w:t xml:space="preserve">tensione </w:t>
      </w:r>
      <w:r w:rsidR="008D3E61" w:rsidRPr="00924A4A">
        <w:rPr>
          <w:rFonts w:ascii="Calibri" w:hAnsi="Calibri"/>
        </w:rPr>
        <w:t>di consegna</w:t>
      </w:r>
      <w:r w:rsidR="00584C1F" w:rsidRPr="00924A4A">
        <w:rPr>
          <w:rFonts w:ascii="Calibri" w:hAnsi="Calibri"/>
        </w:rPr>
        <w:t>;</w:t>
      </w:r>
    </w:p>
    <w:p w14:paraId="64E84CF9" w14:textId="77777777" w:rsidR="009243CD" w:rsidRPr="00924A4A" w:rsidRDefault="009243CD" w:rsidP="00226B6E">
      <w:pPr>
        <w:pStyle w:val="Numeroelenco"/>
        <w:numPr>
          <w:ilvl w:val="0"/>
          <w:numId w:val="24"/>
        </w:numPr>
        <w:tabs>
          <w:tab w:val="clear" w:pos="4819"/>
          <w:tab w:val="clear" w:pos="9638"/>
        </w:tabs>
        <w:spacing w:line="300" w:lineRule="exact"/>
        <w:ind w:left="709"/>
        <w:rPr>
          <w:rFonts w:ascii="Calibri" w:hAnsi="Calibri"/>
        </w:rPr>
      </w:pPr>
      <w:r w:rsidRPr="00924A4A">
        <w:rPr>
          <w:rFonts w:ascii="Calibri" w:hAnsi="Calibri"/>
        </w:rPr>
        <w:t xml:space="preserve">consumo di energia attiva ripartito nelle </w:t>
      </w:r>
      <w:r w:rsidR="008D3E61" w:rsidRPr="00924A4A">
        <w:rPr>
          <w:rFonts w:ascii="Calibri" w:hAnsi="Calibri"/>
        </w:rPr>
        <w:t xml:space="preserve">rispettive </w:t>
      </w:r>
      <w:r w:rsidRPr="00924A4A">
        <w:rPr>
          <w:rFonts w:ascii="Calibri" w:hAnsi="Calibri"/>
        </w:rPr>
        <w:t>fasce orarie di consumo di pertinenza del P</w:t>
      </w:r>
      <w:r w:rsidR="00C5143C">
        <w:rPr>
          <w:rFonts w:ascii="Calibri" w:hAnsi="Calibri"/>
        </w:rPr>
        <w:t>O</w:t>
      </w:r>
      <w:r w:rsidRPr="00924A4A">
        <w:rPr>
          <w:rFonts w:ascii="Calibri" w:hAnsi="Calibri"/>
        </w:rPr>
        <w:t>D (F0, F1, F2, F3)</w:t>
      </w:r>
      <w:r w:rsidR="009928E3" w:rsidRPr="00924A4A">
        <w:rPr>
          <w:rFonts w:ascii="Calibri" w:hAnsi="Calibri"/>
        </w:rPr>
        <w:t xml:space="preserve"> e relativo mese cui il consumo è riferito</w:t>
      </w:r>
      <w:r w:rsidR="00584C1F" w:rsidRPr="00924A4A">
        <w:rPr>
          <w:rFonts w:ascii="Calibri" w:hAnsi="Calibri"/>
        </w:rPr>
        <w:t>;</w:t>
      </w:r>
    </w:p>
    <w:p w14:paraId="3EDDE923" w14:textId="77777777" w:rsidR="009243CD" w:rsidRPr="00924A4A" w:rsidRDefault="009243CD" w:rsidP="00226B6E">
      <w:pPr>
        <w:pStyle w:val="Numeroelenco"/>
        <w:numPr>
          <w:ilvl w:val="0"/>
          <w:numId w:val="24"/>
        </w:numPr>
        <w:tabs>
          <w:tab w:val="clear" w:pos="4819"/>
          <w:tab w:val="clear" w:pos="9638"/>
        </w:tabs>
        <w:spacing w:line="300" w:lineRule="exact"/>
        <w:ind w:left="709"/>
        <w:rPr>
          <w:rFonts w:ascii="Calibri" w:hAnsi="Calibri"/>
        </w:rPr>
      </w:pPr>
      <w:r w:rsidRPr="00924A4A">
        <w:rPr>
          <w:rFonts w:ascii="Calibri" w:hAnsi="Calibri"/>
        </w:rPr>
        <w:t>per</w:t>
      </w:r>
      <w:r w:rsidR="008E3C43">
        <w:rPr>
          <w:rFonts w:ascii="Calibri" w:hAnsi="Calibri"/>
        </w:rPr>
        <w:t>d</w:t>
      </w:r>
      <w:r w:rsidRPr="00924A4A">
        <w:rPr>
          <w:rFonts w:ascii="Calibri" w:hAnsi="Calibri"/>
        </w:rPr>
        <w:t xml:space="preserve">ite di Rete standard eventualmente ripartite nelle </w:t>
      </w:r>
      <w:r w:rsidR="008D3E61" w:rsidRPr="00924A4A">
        <w:rPr>
          <w:rFonts w:ascii="Calibri" w:hAnsi="Calibri"/>
        </w:rPr>
        <w:t xml:space="preserve">rispettive </w:t>
      </w:r>
      <w:r w:rsidRPr="00924A4A">
        <w:rPr>
          <w:rFonts w:ascii="Calibri" w:hAnsi="Calibri"/>
        </w:rPr>
        <w:t>fasce orarie di consumo di pertinenza del P</w:t>
      </w:r>
      <w:r w:rsidR="00C5143C">
        <w:rPr>
          <w:rFonts w:ascii="Calibri" w:hAnsi="Calibri"/>
        </w:rPr>
        <w:t>O</w:t>
      </w:r>
      <w:r w:rsidRPr="00924A4A">
        <w:rPr>
          <w:rFonts w:ascii="Calibri" w:hAnsi="Calibri"/>
        </w:rPr>
        <w:t>D (F0, F1, F2, F3)</w:t>
      </w:r>
      <w:r w:rsidR="009928E3" w:rsidRPr="00924A4A">
        <w:rPr>
          <w:rFonts w:ascii="Calibri" w:hAnsi="Calibri"/>
        </w:rPr>
        <w:t xml:space="preserve"> e relativo mese cui il consumo è riferito</w:t>
      </w:r>
      <w:r w:rsidRPr="00924A4A">
        <w:rPr>
          <w:rFonts w:ascii="Calibri" w:hAnsi="Calibri"/>
        </w:rPr>
        <w:t>;</w:t>
      </w:r>
    </w:p>
    <w:p w14:paraId="6245C725" w14:textId="77777777" w:rsidR="009928E3" w:rsidRPr="00924A4A" w:rsidRDefault="008D3E61" w:rsidP="00226B6E">
      <w:pPr>
        <w:pStyle w:val="Numeroelenco"/>
        <w:numPr>
          <w:ilvl w:val="0"/>
          <w:numId w:val="24"/>
        </w:numPr>
        <w:tabs>
          <w:tab w:val="clear" w:pos="4819"/>
          <w:tab w:val="clear" w:pos="9638"/>
        </w:tabs>
        <w:spacing w:line="300" w:lineRule="exact"/>
        <w:ind w:left="709"/>
        <w:rPr>
          <w:rFonts w:ascii="Calibri" w:hAnsi="Calibri"/>
        </w:rPr>
      </w:pPr>
      <w:r w:rsidRPr="00924A4A">
        <w:rPr>
          <w:rFonts w:ascii="Calibri" w:hAnsi="Calibri"/>
        </w:rPr>
        <w:t>consumo di energia reattiva eventualmente ripartito nelle fasce orarie di consumo di pertinenza del P</w:t>
      </w:r>
      <w:r w:rsidR="00C5143C">
        <w:rPr>
          <w:rFonts w:ascii="Calibri" w:hAnsi="Calibri"/>
        </w:rPr>
        <w:t>O</w:t>
      </w:r>
      <w:r w:rsidRPr="00924A4A">
        <w:rPr>
          <w:rFonts w:ascii="Calibri" w:hAnsi="Calibri"/>
        </w:rPr>
        <w:t>D (F0, F1, F2, F3) o</w:t>
      </w:r>
      <w:r w:rsidR="00714852" w:rsidRPr="00924A4A">
        <w:rPr>
          <w:rFonts w:ascii="Calibri" w:hAnsi="Calibri"/>
        </w:rPr>
        <w:t>,</w:t>
      </w:r>
      <w:r w:rsidRPr="00924A4A">
        <w:rPr>
          <w:rFonts w:ascii="Calibri" w:hAnsi="Calibri"/>
        </w:rPr>
        <w:t xml:space="preserve"> in alternativa</w:t>
      </w:r>
      <w:r w:rsidR="00714852" w:rsidRPr="00924A4A">
        <w:rPr>
          <w:rFonts w:ascii="Calibri" w:hAnsi="Calibri"/>
        </w:rPr>
        <w:t>,</w:t>
      </w:r>
      <w:r w:rsidRPr="00924A4A">
        <w:rPr>
          <w:rFonts w:ascii="Calibri" w:hAnsi="Calibri"/>
        </w:rPr>
        <w:t xml:space="preserve"> il </w:t>
      </w:r>
      <w:proofErr w:type="spellStart"/>
      <w:r w:rsidR="009928E3" w:rsidRPr="00924A4A">
        <w:rPr>
          <w:rFonts w:ascii="Calibri" w:hAnsi="Calibri"/>
          <w:i/>
        </w:rPr>
        <w:t>cos</w:t>
      </w:r>
      <w:r w:rsidRPr="00924A4A">
        <w:rPr>
          <w:rFonts w:ascii="Calibri" w:hAnsi="Calibri"/>
          <w:i/>
        </w:rPr>
        <w:t>phi</w:t>
      </w:r>
      <w:proofErr w:type="spellEnd"/>
      <w:r w:rsidR="009928E3" w:rsidRPr="00924A4A">
        <w:rPr>
          <w:rFonts w:ascii="Calibri" w:hAnsi="Calibri"/>
        </w:rPr>
        <w:t xml:space="preserve"> totale o eventualmente ripartit</w:t>
      </w:r>
      <w:r w:rsidRPr="00924A4A">
        <w:rPr>
          <w:rFonts w:ascii="Calibri" w:hAnsi="Calibri"/>
        </w:rPr>
        <w:t>o</w:t>
      </w:r>
      <w:r w:rsidR="009928E3" w:rsidRPr="00924A4A">
        <w:rPr>
          <w:rFonts w:ascii="Calibri" w:hAnsi="Calibri"/>
        </w:rPr>
        <w:t xml:space="preserve"> nelle fasce orarie di consumo di pertinenza del P</w:t>
      </w:r>
      <w:r w:rsidR="00C5143C">
        <w:rPr>
          <w:rFonts w:ascii="Calibri" w:hAnsi="Calibri"/>
        </w:rPr>
        <w:t>O</w:t>
      </w:r>
      <w:r w:rsidR="009928E3" w:rsidRPr="00924A4A">
        <w:rPr>
          <w:rFonts w:ascii="Calibri" w:hAnsi="Calibri"/>
        </w:rPr>
        <w:t>D (F0, F1, F2, F3)</w:t>
      </w:r>
      <w:r w:rsidR="00584C1F" w:rsidRPr="00924A4A">
        <w:rPr>
          <w:rFonts w:ascii="Calibri" w:hAnsi="Calibri"/>
        </w:rPr>
        <w:t>;</w:t>
      </w:r>
      <w:r w:rsidRPr="00924A4A">
        <w:rPr>
          <w:rFonts w:ascii="Calibri" w:hAnsi="Calibri"/>
        </w:rPr>
        <w:t xml:space="preserve"> </w:t>
      </w:r>
    </w:p>
    <w:p w14:paraId="29F5B1B5" w14:textId="77777777" w:rsidR="00005003" w:rsidRPr="00924A4A" w:rsidRDefault="009A6FC9" w:rsidP="00226B6E">
      <w:pPr>
        <w:pStyle w:val="Numeroelenco"/>
        <w:numPr>
          <w:ilvl w:val="0"/>
          <w:numId w:val="24"/>
        </w:numPr>
        <w:tabs>
          <w:tab w:val="clear" w:pos="4819"/>
          <w:tab w:val="clear" w:pos="9638"/>
        </w:tabs>
        <w:spacing w:line="300" w:lineRule="exact"/>
        <w:ind w:left="709"/>
        <w:rPr>
          <w:rFonts w:ascii="Calibri" w:hAnsi="Calibri"/>
        </w:rPr>
      </w:pPr>
      <w:r>
        <w:rPr>
          <w:rFonts w:ascii="Calibri" w:hAnsi="Calibri"/>
        </w:rPr>
        <w:t>potenza disponibile, potenza</w:t>
      </w:r>
      <w:r w:rsidR="007E5B71" w:rsidRPr="00924A4A">
        <w:rPr>
          <w:rFonts w:ascii="Calibri" w:hAnsi="Calibri"/>
        </w:rPr>
        <w:t xml:space="preserve"> impegnata</w:t>
      </w:r>
      <w:r>
        <w:rPr>
          <w:rFonts w:ascii="Calibri" w:hAnsi="Calibri"/>
        </w:rPr>
        <w:t xml:space="preserve"> e</w:t>
      </w:r>
      <w:r w:rsidR="00F205B5">
        <w:rPr>
          <w:rFonts w:ascii="Calibri" w:hAnsi="Calibri"/>
        </w:rPr>
        <w:t xml:space="preserve"> </w:t>
      </w:r>
      <w:r>
        <w:rPr>
          <w:rFonts w:ascii="Calibri" w:hAnsi="Calibri"/>
        </w:rPr>
        <w:t>potenza massima mensile prelevata</w:t>
      </w:r>
      <w:r w:rsidR="007E5B71" w:rsidRPr="00924A4A">
        <w:rPr>
          <w:rFonts w:ascii="Calibri" w:hAnsi="Calibri"/>
        </w:rPr>
        <w:t>;</w:t>
      </w:r>
    </w:p>
    <w:p w14:paraId="51AF295F" w14:textId="77777777" w:rsidR="00584C1F" w:rsidRPr="00924A4A" w:rsidRDefault="00584C1F" w:rsidP="00226B6E">
      <w:pPr>
        <w:pStyle w:val="Numeroelenco"/>
        <w:numPr>
          <w:ilvl w:val="0"/>
          <w:numId w:val="24"/>
        </w:numPr>
        <w:tabs>
          <w:tab w:val="clear" w:pos="4819"/>
          <w:tab w:val="clear" w:pos="9638"/>
        </w:tabs>
        <w:spacing w:line="300" w:lineRule="exact"/>
        <w:ind w:left="709"/>
        <w:rPr>
          <w:rFonts w:ascii="Calibri" w:hAnsi="Calibri"/>
        </w:rPr>
      </w:pPr>
      <w:r w:rsidRPr="00924A4A">
        <w:rPr>
          <w:rFonts w:ascii="Calibri" w:hAnsi="Calibri"/>
        </w:rPr>
        <w:t>eventuale presenza di applicazione CTS;</w:t>
      </w:r>
    </w:p>
    <w:p w14:paraId="47D2F954" w14:textId="77777777" w:rsidR="007E5B71" w:rsidRPr="00924A4A" w:rsidRDefault="009928E3" w:rsidP="00226B6E">
      <w:pPr>
        <w:pStyle w:val="Numeroelenco"/>
        <w:numPr>
          <w:ilvl w:val="0"/>
          <w:numId w:val="24"/>
        </w:numPr>
        <w:tabs>
          <w:tab w:val="clear" w:pos="4819"/>
          <w:tab w:val="clear" w:pos="9638"/>
        </w:tabs>
        <w:spacing w:line="300" w:lineRule="exact"/>
        <w:ind w:left="709"/>
        <w:rPr>
          <w:rFonts w:ascii="Calibri" w:hAnsi="Calibri"/>
        </w:rPr>
      </w:pPr>
      <w:r w:rsidRPr="00924A4A">
        <w:rPr>
          <w:rFonts w:ascii="Calibri" w:hAnsi="Calibri"/>
        </w:rPr>
        <w:t>importo servizi di vendita</w:t>
      </w:r>
      <w:r w:rsidR="00584C1F" w:rsidRPr="00924A4A">
        <w:rPr>
          <w:rFonts w:ascii="Calibri" w:hAnsi="Calibri"/>
        </w:rPr>
        <w:t>;</w:t>
      </w:r>
    </w:p>
    <w:p w14:paraId="03B3E0DD" w14:textId="77777777" w:rsidR="008D3E61" w:rsidRPr="00924A4A" w:rsidRDefault="008D3E61" w:rsidP="00226B6E">
      <w:pPr>
        <w:pStyle w:val="Numeroelenco"/>
        <w:numPr>
          <w:ilvl w:val="0"/>
          <w:numId w:val="24"/>
        </w:numPr>
        <w:tabs>
          <w:tab w:val="clear" w:pos="4819"/>
          <w:tab w:val="clear" w:pos="9638"/>
        </w:tabs>
        <w:spacing w:line="300" w:lineRule="exact"/>
        <w:ind w:left="709"/>
        <w:rPr>
          <w:rFonts w:ascii="Calibri" w:hAnsi="Calibri"/>
        </w:rPr>
      </w:pPr>
      <w:r w:rsidRPr="00924A4A">
        <w:rPr>
          <w:rFonts w:ascii="Calibri" w:hAnsi="Calibri"/>
        </w:rPr>
        <w:t>importo servizi di dispacciamento</w:t>
      </w:r>
      <w:r w:rsidR="00584C1F" w:rsidRPr="00924A4A">
        <w:rPr>
          <w:rFonts w:ascii="Calibri" w:hAnsi="Calibri"/>
        </w:rPr>
        <w:t>;</w:t>
      </w:r>
    </w:p>
    <w:p w14:paraId="26C62D7E" w14:textId="77777777" w:rsidR="009928E3" w:rsidRPr="00924A4A" w:rsidRDefault="009928E3" w:rsidP="00226B6E">
      <w:pPr>
        <w:pStyle w:val="Numeroelenco"/>
        <w:numPr>
          <w:ilvl w:val="0"/>
          <w:numId w:val="24"/>
        </w:numPr>
        <w:tabs>
          <w:tab w:val="clear" w:pos="4819"/>
          <w:tab w:val="clear" w:pos="9638"/>
        </w:tabs>
        <w:spacing w:line="300" w:lineRule="exact"/>
        <w:ind w:left="709"/>
        <w:rPr>
          <w:rFonts w:ascii="Calibri" w:hAnsi="Calibri"/>
        </w:rPr>
      </w:pPr>
      <w:r w:rsidRPr="00924A4A">
        <w:rPr>
          <w:rFonts w:ascii="Calibri" w:hAnsi="Calibri"/>
        </w:rPr>
        <w:t>imponibile</w:t>
      </w:r>
      <w:r w:rsidR="00584C1F" w:rsidRPr="00924A4A">
        <w:rPr>
          <w:rFonts w:ascii="Calibri" w:hAnsi="Calibri"/>
        </w:rPr>
        <w:t>;</w:t>
      </w:r>
    </w:p>
    <w:p w14:paraId="1BCBFEE3" w14:textId="77777777" w:rsidR="009928E3" w:rsidRPr="00924A4A" w:rsidRDefault="008D3E61" w:rsidP="00226B6E">
      <w:pPr>
        <w:pStyle w:val="Numeroelenco"/>
        <w:numPr>
          <w:ilvl w:val="0"/>
          <w:numId w:val="24"/>
        </w:numPr>
        <w:tabs>
          <w:tab w:val="clear" w:pos="4819"/>
          <w:tab w:val="clear" w:pos="9638"/>
        </w:tabs>
        <w:spacing w:line="300" w:lineRule="exact"/>
        <w:ind w:left="709"/>
        <w:rPr>
          <w:rFonts w:ascii="Calibri" w:hAnsi="Calibri"/>
        </w:rPr>
      </w:pPr>
      <w:r w:rsidRPr="00924A4A">
        <w:rPr>
          <w:rFonts w:ascii="Calibri" w:hAnsi="Calibri"/>
        </w:rPr>
        <w:t>i</w:t>
      </w:r>
      <w:r w:rsidR="009928E3" w:rsidRPr="00924A4A">
        <w:rPr>
          <w:rFonts w:ascii="Calibri" w:hAnsi="Calibri"/>
        </w:rPr>
        <w:t>mporto IVA</w:t>
      </w:r>
      <w:r w:rsidR="00584C1F" w:rsidRPr="00924A4A">
        <w:rPr>
          <w:rFonts w:ascii="Calibri" w:hAnsi="Calibri"/>
        </w:rPr>
        <w:t>.</w:t>
      </w:r>
    </w:p>
    <w:p w14:paraId="7BFE0235" w14:textId="77777777" w:rsidR="00E25A0E" w:rsidRPr="00924A4A" w:rsidRDefault="00E25A0E" w:rsidP="00E25A0E">
      <w:pPr>
        <w:pStyle w:val="Numeroelenco"/>
        <w:numPr>
          <w:ilvl w:val="0"/>
          <w:numId w:val="0"/>
        </w:numPr>
        <w:tabs>
          <w:tab w:val="clear" w:pos="4819"/>
          <w:tab w:val="clear" w:pos="9638"/>
        </w:tabs>
        <w:spacing w:line="300" w:lineRule="exact"/>
        <w:ind w:left="360"/>
        <w:rPr>
          <w:rFonts w:ascii="Calibri" w:hAnsi="Calibri"/>
        </w:rPr>
      </w:pPr>
    </w:p>
    <w:sectPr w:rsidR="00E25A0E" w:rsidRPr="00924A4A" w:rsidSect="006B7FAA">
      <w:headerReference w:type="even" r:id="rId9"/>
      <w:footerReference w:type="default" r:id="rId10"/>
      <w:footerReference w:type="first" r:id="rId11"/>
      <w:pgSz w:w="11906" w:h="16838" w:code="9"/>
      <w:pgMar w:top="-1985" w:right="1700" w:bottom="1701" w:left="1985"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07C5B" w14:textId="77777777" w:rsidR="00AB535C" w:rsidRDefault="00AB535C" w:rsidP="003C2886">
      <w:r>
        <w:separator/>
      </w:r>
    </w:p>
    <w:p w14:paraId="549FA7C4" w14:textId="77777777" w:rsidR="00AB535C" w:rsidRDefault="00AB535C" w:rsidP="003C2886"/>
    <w:p w14:paraId="0BF3FC06" w14:textId="77777777" w:rsidR="00AB535C" w:rsidRDefault="00AB535C"/>
    <w:p w14:paraId="2A182249" w14:textId="77777777" w:rsidR="00AB535C" w:rsidRDefault="00AB535C" w:rsidP="001A3C80"/>
    <w:p w14:paraId="7AE81585" w14:textId="77777777" w:rsidR="00AB535C" w:rsidRDefault="00AB535C" w:rsidP="001A3C80"/>
    <w:p w14:paraId="348E88B4" w14:textId="77777777" w:rsidR="00AB535C" w:rsidRDefault="00AB535C" w:rsidP="001A3C80"/>
    <w:p w14:paraId="5B1F1EC1" w14:textId="77777777" w:rsidR="00AB535C" w:rsidRDefault="00AB535C" w:rsidP="00DA2705"/>
    <w:p w14:paraId="53EBC940" w14:textId="77777777" w:rsidR="00AB535C" w:rsidRDefault="00AB535C" w:rsidP="00390EFD"/>
    <w:p w14:paraId="17946EC0" w14:textId="77777777" w:rsidR="00AB535C" w:rsidRDefault="00AB535C" w:rsidP="00390EFD"/>
    <w:p w14:paraId="34696EB4" w14:textId="77777777" w:rsidR="00AB535C" w:rsidRDefault="00AB535C" w:rsidP="00390EFD"/>
    <w:p w14:paraId="4BC8B6A6" w14:textId="77777777" w:rsidR="00AB535C" w:rsidRDefault="00AB535C"/>
    <w:p w14:paraId="6E13CE2D" w14:textId="77777777" w:rsidR="00AB535C" w:rsidRDefault="00AB535C"/>
    <w:p w14:paraId="08D98651" w14:textId="77777777" w:rsidR="00AB535C" w:rsidRDefault="00AB535C"/>
    <w:p w14:paraId="1C028F8B" w14:textId="77777777" w:rsidR="00AB535C" w:rsidRDefault="00AB535C" w:rsidP="009F7A56"/>
    <w:p w14:paraId="2949913A" w14:textId="77777777" w:rsidR="00AB535C" w:rsidRDefault="00AB535C" w:rsidP="009F7A56"/>
    <w:p w14:paraId="06552DB9" w14:textId="77777777" w:rsidR="00AB535C" w:rsidRDefault="00AB535C" w:rsidP="009F7A56"/>
    <w:p w14:paraId="0CC7C8E8" w14:textId="77777777" w:rsidR="00AB535C" w:rsidRDefault="00AB535C"/>
    <w:p w14:paraId="677336AF" w14:textId="77777777" w:rsidR="00AB535C" w:rsidRDefault="00AB535C" w:rsidP="00312C77"/>
    <w:p w14:paraId="4A05BF93" w14:textId="77777777" w:rsidR="00AB535C" w:rsidRDefault="00AB535C" w:rsidP="00012813"/>
    <w:p w14:paraId="599348BC" w14:textId="77777777" w:rsidR="00AB535C" w:rsidRDefault="00AB535C"/>
    <w:p w14:paraId="025A4871" w14:textId="77777777" w:rsidR="00AB535C" w:rsidRDefault="00AB535C" w:rsidP="003910F7"/>
    <w:p w14:paraId="5C99B8FE" w14:textId="77777777" w:rsidR="00AB535C" w:rsidRDefault="00AB535C" w:rsidP="00CB5EA8"/>
    <w:p w14:paraId="105ACCFC" w14:textId="77777777" w:rsidR="00AB535C" w:rsidRDefault="00AB535C" w:rsidP="006425DE"/>
    <w:p w14:paraId="06768876" w14:textId="77777777" w:rsidR="00AB535C" w:rsidRDefault="00AB535C"/>
    <w:p w14:paraId="0C5DD117" w14:textId="77777777" w:rsidR="00AB535C" w:rsidRDefault="00AB535C" w:rsidP="00EF7557"/>
    <w:p w14:paraId="062B1801" w14:textId="77777777" w:rsidR="00AB535C" w:rsidRDefault="00AB535C"/>
    <w:p w14:paraId="3E449E21" w14:textId="77777777" w:rsidR="00AB535C" w:rsidRDefault="00AB535C" w:rsidP="00DE34EC"/>
    <w:p w14:paraId="69732191" w14:textId="77777777" w:rsidR="00AB535C" w:rsidRDefault="00AB535C" w:rsidP="00DE34EC"/>
    <w:p w14:paraId="00DB9FC1" w14:textId="77777777" w:rsidR="00AB535C" w:rsidRDefault="00AB535C" w:rsidP="00DE34EC"/>
    <w:p w14:paraId="048C6E0F" w14:textId="77777777" w:rsidR="00AB535C" w:rsidRDefault="00AB535C" w:rsidP="00DE34EC"/>
    <w:p w14:paraId="1A66D8BF" w14:textId="77777777" w:rsidR="00AB535C" w:rsidRDefault="00AB535C" w:rsidP="003F6593"/>
    <w:p w14:paraId="7695C533" w14:textId="77777777" w:rsidR="00AB535C" w:rsidRDefault="00AB535C" w:rsidP="003F6593"/>
    <w:p w14:paraId="6ABB1DBB" w14:textId="77777777" w:rsidR="00AB535C" w:rsidRDefault="00AB535C" w:rsidP="003F6593"/>
    <w:p w14:paraId="27708A0B" w14:textId="77777777" w:rsidR="00AB535C" w:rsidRDefault="00AB535C"/>
    <w:p w14:paraId="236C8C2F" w14:textId="77777777" w:rsidR="00AB535C" w:rsidRDefault="00AB535C" w:rsidP="00790CE4"/>
    <w:p w14:paraId="164AA5CB" w14:textId="77777777" w:rsidR="00AB535C" w:rsidRDefault="00AB535C"/>
    <w:p w14:paraId="48C7117F" w14:textId="77777777" w:rsidR="00AB535C" w:rsidRDefault="00AB535C" w:rsidP="00A846B6"/>
    <w:p w14:paraId="17F70A2F" w14:textId="77777777" w:rsidR="00AB535C" w:rsidRDefault="00AB535C" w:rsidP="00A846B6"/>
    <w:p w14:paraId="7B4E66C4" w14:textId="77777777" w:rsidR="00AB535C" w:rsidRDefault="00AB535C" w:rsidP="00A846B6"/>
    <w:p w14:paraId="09C9682A" w14:textId="77777777" w:rsidR="00AB535C" w:rsidRDefault="00AB535C" w:rsidP="00A846B6"/>
    <w:p w14:paraId="0EADC996" w14:textId="77777777" w:rsidR="00AB535C" w:rsidRDefault="00AB535C"/>
    <w:p w14:paraId="3C1B270E" w14:textId="77777777" w:rsidR="00AB535C" w:rsidRDefault="00AB535C" w:rsidP="00A3110A"/>
    <w:p w14:paraId="78B61A53" w14:textId="77777777" w:rsidR="00AB535C" w:rsidRDefault="00AB535C" w:rsidP="00195DBA"/>
    <w:p w14:paraId="7D1CE4F9" w14:textId="77777777" w:rsidR="00AB535C" w:rsidRDefault="00AB535C" w:rsidP="00195DBA"/>
    <w:p w14:paraId="58892A5A" w14:textId="77777777" w:rsidR="00AB535C" w:rsidRDefault="00AB535C"/>
    <w:p w14:paraId="212AAF51" w14:textId="77777777" w:rsidR="00AB535C" w:rsidRDefault="00AB535C" w:rsidP="009D6075"/>
    <w:p w14:paraId="7D946A1F" w14:textId="77777777" w:rsidR="00AB535C" w:rsidRDefault="00AB535C" w:rsidP="009D6075"/>
    <w:p w14:paraId="41B83434" w14:textId="77777777" w:rsidR="00AB535C" w:rsidRDefault="00AB535C"/>
    <w:p w14:paraId="52B77BFE" w14:textId="77777777" w:rsidR="00AB535C" w:rsidRDefault="00AB535C" w:rsidP="002E3068"/>
    <w:p w14:paraId="641C9597" w14:textId="77777777" w:rsidR="00AB535C" w:rsidRDefault="00AB535C" w:rsidP="00C85C7B"/>
    <w:p w14:paraId="37A3A549" w14:textId="77777777" w:rsidR="00AB535C" w:rsidRDefault="00AB535C" w:rsidP="00C85C7B"/>
    <w:p w14:paraId="1C08BCC9" w14:textId="77777777" w:rsidR="00AB535C" w:rsidRDefault="00AB535C" w:rsidP="00C85C7B"/>
    <w:p w14:paraId="163F27A4" w14:textId="77777777" w:rsidR="00AB535C" w:rsidRDefault="00AB535C" w:rsidP="00C85C7B"/>
    <w:p w14:paraId="0FE07009" w14:textId="77777777" w:rsidR="00AB535C" w:rsidRDefault="00AB535C"/>
    <w:p w14:paraId="3036B840" w14:textId="77777777" w:rsidR="00AB535C" w:rsidRDefault="00AB535C" w:rsidP="00DC0CCF"/>
    <w:p w14:paraId="3E4744D2" w14:textId="77777777" w:rsidR="00AB535C" w:rsidRDefault="00AB535C"/>
    <w:p w14:paraId="4F27F066" w14:textId="77777777" w:rsidR="00AB535C" w:rsidRDefault="00AB535C" w:rsidP="00B422B8"/>
    <w:p w14:paraId="4A3E572A" w14:textId="77777777" w:rsidR="00AB535C" w:rsidRDefault="00AB535C" w:rsidP="0006721D"/>
    <w:p w14:paraId="54A2C57E" w14:textId="77777777" w:rsidR="00AB535C" w:rsidRDefault="00AB535C" w:rsidP="0006721D"/>
    <w:p w14:paraId="037F4772" w14:textId="77777777" w:rsidR="00AB535C" w:rsidRDefault="00AB535C" w:rsidP="0006721D"/>
    <w:p w14:paraId="44E49DA1" w14:textId="77777777" w:rsidR="00AB535C" w:rsidRDefault="00AB535C" w:rsidP="0006721D"/>
    <w:p w14:paraId="118012B1" w14:textId="77777777" w:rsidR="00AB535C" w:rsidRDefault="00AB535C" w:rsidP="0006721D"/>
    <w:p w14:paraId="7959C4AC" w14:textId="77777777" w:rsidR="00AB535C" w:rsidRDefault="00AB535C"/>
    <w:p w14:paraId="03DAF96B" w14:textId="77777777" w:rsidR="00AB535C" w:rsidRDefault="00AB535C" w:rsidP="006B7FAA"/>
    <w:p w14:paraId="029F25F6" w14:textId="77777777" w:rsidR="00AB535C" w:rsidRDefault="00AB535C" w:rsidP="006B7FAA"/>
    <w:p w14:paraId="2E8008AA" w14:textId="77777777" w:rsidR="00AB535C" w:rsidRDefault="00AB535C" w:rsidP="006B7FAA"/>
    <w:p w14:paraId="00D92161" w14:textId="77777777" w:rsidR="00AB535C" w:rsidRDefault="00AB535C" w:rsidP="006B7FAA"/>
    <w:p w14:paraId="24E23286" w14:textId="77777777" w:rsidR="00AB535C" w:rsidRDefault="00AB535C" w:rsidP="006B7FAA"/>
    <w:p w14:paraId="14B8FF92" w14:textId="77777777" w:rsidR="00AB535C" w:rsidRDefault="00AB535C" w:rsidP="006B7FAA"/>
    <w:p w14:paraId="18314E8F" w14:textId="77777777" w:rsidR="00AB535C" w:rsidRDefault="00AB535C"/>
  </w:endnote>
  <w:endnote w:type="continuationSeparator" w:id="0">
    <w:p w14:paraId="1F85C8E5" w14:textId="77777777" w:rsidR="00AB535C" w:rsidRDefault="00AB535C" w:rsidP="003C2886">
      <w:r>
        <w:continuationSeparator/>
      </w:r>
    </w:p>
    <w:p w14:paraId="6A78C790" w14:textId="77777777" w:rsidR="00AB535C" w:rsidRDefault="00AB535C" w:rsidP="003C2886"/>
    <w:p w14:paraId="368CDF5E" w14:textId="77777777" w:rsidR="00AB535C" w:rsidRDefault="00AB535C"/>
    <w:p w14:paraId="5561DCE2" w14:textId="77777777" w:rsidR="00AB535C" w:rsidRDefault="00AB535C" w:rsidP="001A3C80"/>
    <w:p w14:paraId="2663ABBC" w14:textId="77777777" w:rsidR="00AB535C" w:rsidRDefault="00AB535C" w:rsidP="001A3C80"/>
    <w:p w14:paraId="58C018C6" w14:textId="77777777" w:rsidR="00AB535C" w:rsidRDefault="00AB535C" w:rsidP="001A3C80"/>
    <w:p w14:paraId="5C8336B9" w14:textId="77777777" w:rsidR="00AB535C" w:rsidRDefault="00AB535C" w:rsidP="00DA2705"/>
    <w:p w14:paraId="30D74C65" w14:textId="77777777" w:rsidR="00AB535C" w:rsidRDefault="00AB535C" w:rsidP="00390EFD"/>
    <w:p w14:paraId="4E9A9BD4" w14:textId="77777777" w:rsidR="00AB535C" w:rsidRDefault="00AB535C" w:rsidP="00390EFD"/>
    <w:p w14:paraId="1C58E564" w14:textId="77777777" w:rsidR="00AB535C" w:rsidRDefault="00AB535C" w:rsidP="00390EFD"/>
    <w:p w14:paraId="1964EAD9" w14:textId="77777777" w:rsidR="00AB535C" w:rsidRDefault="00AB535C"/>
    <w:p w14:paraId="4F923F2D" w14:textId="77777777" w:rsidR="00AB535C" w:rsidRDefault="00AB535C"/>
    <w:p w14:paraId="388E91F7" w14:textId="77777777" w:rsidR="00AB535C" w:rsidRDefault="00AB535C"/>
    <w:p w14:paraId="50828ACB" w14:textId="77777777" w:rsidR="00AB535C" w:rsidRDefault="00AB535C" w:rsidP="009F7A56"/>
    <w:p w14:paraId="3B137453" w14:textId="77777777" w:rsidR="00AB535C" w:rsidRDefault="00AB535C" w:rsidP="009F7A56"/>
    <w:p w14:paraId="7462612D" w14:textId="77777777" w:rsidR="00AB535C" w:rsidRDefault="00AB535C" w:rsidP="009F7A56"/>
    <w:p w14:paraId="7D36F10E" w14:textId="77777777" w:rsidR="00AB535C" w:rsidRDefault="00AB535C"/>
    <w:p w14:paraId="3FCAB413" w14:textId="77777777" w:rsidR="00AB535C" w:rsidRDefault="00AB535C" w:rsidP="00312C77"/>
    <w:p w14:paraId="5E6B1ED5" w14:textId="77777777" w:rsidR="00AB535C" w:rsidRDefault="00AB535C" w:rsidP="00012813"/>
    <w:p w14:paraId="4E8ABABA" w14:textId="77777777" w:rsidR="00AB535C" w:rsidRDefault="00AB535C"/>
    <w:p w14:paraId="3B2A5A3F" w14:textId="77777777" w:rsidR="00AB535C" w:rsidRDefault="00AB535C" w:rsidP="003910F7"/>
    <w:p w14:paraId="62D4F335" w14:textId="77777777" w:rsidR="00AB535C" w:rsidRDefault="00AB535C" w:rsidP="00CB5EA8"/>
    <w:p w14:paraId="1E832DAB" w14:textId="77777777" w:rsidR="00AB535C" w:rsidRDefault="00AB535C" w:rsidP="006425DE"/>
    <w:p w14:paraId="297BC4CD" w14:textId="77777777" w:rsidR="00AB535C" w:rsidRDefault="00AB535C"/>
    <w:p w14:paraId="0C39B17C" w14:textId="77777777" w:rsidR="00AB535C" w:rsidRDefault="00AB535C" w:rsidP="00EF7557"/>
    <w:p w14:paraId="1C5AA0B0" w14:textId="77777777" w:rsidR="00AB535C" w:rsidRDefault="00AB535C"/>
    <w:p w14:paraId="5BD35415" w14:textId="77777777" w:rsidR="00AB535C" w:rsidRDefault="00AB535C" w:rsidP="00DE34EC"/>
    <w:p w14:paraId="554D82CB" w14:textId="77777777" w:rsidR="00AB535C" w:rsidRDefault="00AB535C" w:rsidP="00DE34EC"/>
    <w:p w14:paraId="199F856F" w14:textId="77777777" w:rsidR="00AB535C" w:rsidRDefault="00AB535C" w:rsidP="00DE34EC"/>
    <w:p w14:paraId="17CEA514" w14:textId="77777777" w:rsidR="00AB535C" w:rsidRDefault="00AB535C" w:rsidP="00DE34EC"/>
    <w:p w14:paraId="6D9FBB1E" w14:textId="77777777" w:rsidR="00AB535C" w:rsidRDefault="00AB535C" w:rsidP="003F6593"/>
    <w:p w14:paraId="23DA5959" w14:textId="77777777" w:rsidR="00AB535C" w:rsidRDefault="00AB535C" w:rsidP="003F6593"/>
    <w:p w14:paraId="0AA27118" w14:textId="77777777" w:rsidR="00AB535C" w:rsidRDefault="00AB535C" w:rsidP="003F6593"/>
    <w:p w14:paraId="14D95D52" w14:textId="77777777" w:rsidR="00AB535C" w:rsidRDefault="00AB535C"/>
    <w:p w14:paraId="71DDBDB8" w14:textId="77777777" w:rsidR="00AB535C" w:rsidRDefault="00AB535C" w:rsidP="00790CE4"/>
    <w:p w14:paraId="62C43F1E" w14:textId="77777777" w:rsidR="00AB535C" w:rsidRDefault="00AB535C"/>
    <w:p w14:paraId="1DB644BB" w14:textId="77777777" w:rsidR="00AB535C" w:rsidRDefault="00AB535C" w:rsidP="00A846B6"/>
    <w:p w14:paraId="747783CF" w14:textId="77777777" w:rsidR="00AB535C" w:rsidRDefault="00AB535C" w:rsidP="00A846B6"/>
    <w:p w14:paraId="2808A026" w14:textId="77777777" w:rsidR="00AB535C" w:rsidRDefault="00AB535C" w:rsidP="00A846B6"/>
    <w:p w14:paraId="6DF4A6B2" w14:textId="77777777" w:rsidR="00AB535C" w:rsidRDefault="00AB535C" w:rsidP="00A846B6"/>
    <w:p w14:paraId="5DABF326" w14:textId="77777777" w:rsidR="00AB535C" w:rsidRDefault="00AB535C"/>
    <w:p w14:paraId="289BD5A5" w14:textId="77777777" w:rsidR="00AB535C" w:rsidRDefault="00AB535C" w:rsidP="00A3110A"/>
    <w:p w14:paraId="7D5FD070" w14:textId="77777777" w:rsidR="00AB535C" w:rsidRDefault="00AB535C" w:rsidP="00195DBA"/>
    <w:p w14:paraId="5FCC4D0D" w14:textId="77777777" w:rsidR="00AB535C" w:rsidRDefault="00AB535C" w:rsidP="00195DBA"/>
    <w:p w14:paraId="3BB4C902" w14:textId="77777777" w:rsidR="00AB535C" w:rsidRDefault="00AB535C"/>
    <w:p w14:paraId="2190310A" w14:textId="77777777" w:rsidR="00AB535C" w:rsidRDefault="00AB535C" w:rsidP="009D6075"/>
    <w:p w14:paraId="33B601E8" w14:textId="77777777" w:rsidR="00AB535C" w:rsidRDefault="00AB535C" w:rsidP="009D6075"/>
    <w:p w14:paraId="687400BD" w14:textId="77777777" w:rsidR="00AB535C" w:rsidRDefault="00AB535C"/>
    <w:p w14:paraId="454D3C3C" w14:textId="77777777" w:rsidR="00AB535C" w:rsidRDefault="00AB535C" w:rsidP="002E3068"/>
    <w:p w14:paraId="3F0CA104" w14:textId="77777777" w:rsidR="00AB535C" w:rsidRDefault="00AB535C" w:rsidP="00C85C7B"/>
    <w:p w14:paraId="6289DA69" w14:textId="77777777" w:rsidR="00AB535C" w:rsidRDefault="00AB535C" w:rsidP="00C85C7B"/>
    <w:p w14:paraId="5D8CE4AE" w14:textId="77777777" w:rsidR="00AB535C" w:rsidRDefault="00AB535C" w:rsidP="00C85C7B"/>
    <w:p w14:paraId="012DCEB1" w14:textId="77777777" w:rsidR="00AB535C" w:rsidRDefault="00AB535C" w:rsidP="00C85C7B"/>
    <w:p w14:paraId="555F09DB" w14:textId="77777777" w:rsidR="00AB535C" w:rsidRDefault="00AB535C"/>
    <w:p w14:paraId="3A0A012F" w14:textId="77777777" w:rsidR="00AB535C" w:rsidRDefault="00AB535C" w:rsidP="00DC0CCF"/>
    <w:p w14:paraId="2CDC3939" w14:textId="77777777" w:rsidR="00AB535C" w:rsidRDefault="00AB535C"/>
    <w:p w14:paraId="178C0EAF" w14:textId="77777777" w:rsidR="00AB535C" w:rsidRDefault="00AB535C" w:rsidP="00B422B8"/>
    <w:p w14:paraId="731C1448" w14:textId="77777777" w:rsidR="00AB535C" w:rsidRDefault="00AB535C" w:rsidP="0006721D"/>
    <w:p w14:paraId="1742FDA7" w14:textId="77777777" w:rsidR="00AB535C" w:rsidRDefault="00AB535C" w:rsidP="0006721D"/>
    <w:p w14:paraId="0009ADF0" w14:textId="77777777" w:rsidR="00AB535C" w:rsidRDefault="00AB535C" w:rsidP="0006721D"/>
    <w:p w14:paraId="0E62817E" w14:textId="77777777" w:rsidR="00AB535C" w:rsidRDefault="00AB535C" w:rsidP="0006721D"/>
    <w:p w14:paraId="740E862E" w14:textId="77777777" w:rsidR="00AB535C" w:rsidRDefault="00AB535C" w:rsidP="0006721D"/>
    <w:p w14:paraId="6C3E7E2D" w14:textId="77777777" w:rsidR="00AB535C" w:rsidRDefault="00AB535C"/>
    <w:p w14:paraId="347B6887" w14:textId="77777777" w:rsidR="00AB535C" w:rsidRDefault="00AB535C" w:rsidP="006B7FAA"/>
    <w:p w14:paraId="7D65D755" w14:textId="77777777" w:rsidR="00AB535C" w:rsidRDefault="00AB535C" w:rsidP="006B7FAA"/>
    <w:p w14:paraId="4702E558" w14:textId="77777777" w:rsidR="00AB535C" w:rsidRDefault="00AB535C" w:rsidP="006B7FAA"/>
    <w:p w14:paraId="55253869" w14:textId="77777777" w:rsidR="00AB535C" w:rsidRDefault="00AB535C" w:rsidP="006B7FAA"/>
    <w:p w14:paraId="0FF1ED03" w14:textId="77777777" w:rsidR="00AB535C" w:rsidRDefault="00AB535C" w:rsidP="006B7FAA"/>
    <w:p w14:paraId="4F1E4FE6" w14:textId="77777777" w:rsidR="00AB535C" w:rsidRDefault="00AB535C" w:rsidP="006B7FAA"/>
    <w:p w14:paraId="58EC1327" w14:textId="77777777" w:rsidR="00AB535C" w:rsidRDefault="00AB53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2" w:space="0" w:color="auto"/>
      </w:tblBorders>
      <w:tblCellMar>
        <w:left w:w="70" w:type="dxa"/>
        <w:right w:w="70" w:type="dxa"/>
      </w:tblCellMar>
      <w:tblLook w:val="04A0" w:firstRow="1" w:lastRow="0" w:firstColumn="1" w:lastColumn="0" w:noHBand="0" w:noVBand="1"/>
    </w:tblPr>
    <w:tblGrid>
      <w:gridCol w:w="7310"/>
      <w:gridCol w:w="911"/>
    </w:tblGrid>
    <w:tr w:rsidR="009A6CCE" w:rsidRPr="004A0DE4" w14:paraId="49AED717" w14:textId="77777777" w:rsidTr="00BD1221">
      <w:trPr>
        <w:cantSplit/>
      </w:trPr>
      <w:tc>
        <w:tcPr>
          <w:tcW w:w="4446" w:type="pct"/>
          <w:hideMark/>
        </w:tcPr>
        <w:p w14:paraId="04ADC717" w14:textId="77777777" w:rsidR="009A6CCE" w:rsidRPr="00833E9C" w:rsidRDefault="009A6CCE" w:rsidP="004F2BBA">
          <w:pPr>
            <w:tabs>
              <w:tab w:val="clear" w:pos="4819"/>
              <w:tab w:val="clear" w:pos="9638"/>
            </w:tabs>
            <w:suppressAutoHyphens/>
            <w:spacing w:line="280" w:lineRule="exact"/>
            <w:ind w:right="354"/>
            <w:rPr>
              <w:rFonts w:ascii="Calibri" w:hAnsi="Calibri"/>
              <w:b/>
              <w:sz w:val="16"/>
              <w:szCs w:val="16"/>
              <w:lang w:eastAsia="ar-SA"/>
            </w:rPr>
          </w:pPr>
          <w:r w:rsidRPr="005331DD">
            <w:rPr>
              <w:rFonts w:ascii="Calibri" w:hAnsi="Calibri" w:cs="Trebuchet MS"/>
              <w:sz w:val="16"/>
              <w:szCs w:val="16"/>
              <w:lang w:val="x-none" w:eastAsia="ar-SA"/>
            </w:rPr>
            <w:t xml:space="preserve">Gara a procedura aperta </w:t>
          </w:r>
          <w:r>
            <w:rPr>
              <w:rFonts w:ascii="Calibri" w:hAnsi="Calibri" w:cs="Trebuchet MS"/>
              <w:sz w:val="16"/>
              <w:szCs w:val="16"/>
              <w:lang w:eastAsia="ar-SA"/>
            </w:rPr>
            <w:t>XXXXXXX</w:t>
          </w:r>
        </w:p>
        <w:p w14:paraId="19BB82AB" w14:textId="77777777" w:rsidR="009A6CCE" w:rsidRPr="00924A4A" w:rsidRDefault="009A6CCE" w:rsidP="00833E9C">
          <w:pPr>
            <w:tabs>
              <w:tab w:val="clear" w:pos="4819"/>
              <w:tab w:val="clear" w:pos="9638"/>
            </w:tabs>
            <w:suppressAutoHyphens/>
            <w:spacing w:line="280" w:lineRule="exact"/>
            <w:ind w:right="354"/>
            <w:rPr>
              <w:rFonts w:ascii="Calibri" w:hAnsi="Calibri" w:cs="Trebuchet MS"/>
              <w:sz w:val="16"/>
              <w:szCs w:val="16"/>
              <w:lang w:eastAsia="ar-SA"/>
            </w:rPr>
          </w:pPr>
          <w:r w:rsidRPr="00924A4A">
            <w:rPr>
              <w:rFonts w:ascii="Calibri" w:hAnsi="Calibri" w:cs="Trebuchet MS"/>
              <w:sz w:val="16"/>
              <w:szCs w:val="16"/>
              <w:lang w:eastAsia="ar-SA"/>
            </w:rPr>
            <w:t xml:space="preserve">Allegato </w:t>
          </w:r>
          <w:r>
            <w:rPr>
              <w:rFonts w:ascii="Calibri" w:hAnsi="Calibri" w:cs="Trebuchet MS"/>
              <w:sz w:val="16"/>
              <w:szCs w:val="16"/>
              <w:lang w:eastAsia="ar-SA"/>
            </w:rPr>
            <w:t>XX</w:t>
          </w:r>
          <w:r w:rsidRPr="00924A4A">
            <w:rPr>
              <w:rFonts w:ascii="Calibri" w:hAnsi="Calibri" w:cs="Trebuchet MS"/>
              <w:sz w:val="16"/>
              <w:szCs w:val="16"/>
              <w:lang w:eastAsia="ar-SA"/>
            </w:rPr>
            <w:t xml:space="preserve"> – Capitolato Tecnico</w:t>
          </w:r>
        </w:p>
      </w:tc>
      <w:tc>
        <w:tcPr>
          <w:tcW w:w="554" w:type="pct"/>
          <w:hideMark/>
        </w:tcPr>
        <w:p w14:paraId="49908E45" w14:textId="45867CC7" w:rsidR="009A6CCE" w:rsidRPr="00833E9C" w:rsidRDefault="009A6CCE" w:rsidP="00995B1F">
          <w:pPr>
            <w:suppressAutoHyphens/>
            <w:spacing w:line="280" w:lineRule="exact"/>
            <w:ind w:right="-68"/>
            <w:jc w:val="right"/>
            <w:rPr>
              <w:rFonts w:ascii="Calibri" w:hAnsi="Calibri" w:cs="Trebuchet MS"/>
              <w:sz w:val="16"/>
              <w:szCs w:val="16"/>
              <w:lang w:eastAsia="ar-SA"/>
            </w:rPr>
          </w:pPr>
          <w:r w:rsidRPr="00924A4A">
            <w:rPr>
              <w:rFonts w:ascii="Calibri" w:hAnsi="Calibri" w:cs="Trebuchet MS"/>
              <w:sz w:val="16"/>
              <w:szCs w:val="16"/>
              <w:lang w:val="x-none" w:eastAsia="ar-SA"/>
            </w:rPr>
            <w:t xml:space="preserve">Pag. </w:t>
          </w:r>
          <w:r w:rsidRPr="00924A4A">
            <w:rPr>
              <w:rFonts w:ascii="Calibri" w:hAnsi="Calibri"/>
              <w:sz w:val="16"/>
              <w:szCs w:val="16"/>
              <w:lang w:val="x-none" w:eastAsia="ar-SA"/>
            </w:rPr>
            <w:fldChar w:fldCharType="begin"/>
          </w:r>
          <w:r w:rsidRPr="00924A4A">
            <w:rPr>
              <w:rFonts w:ascii="Calibri" w:hAnsi="Calibri"/>
              <w:sz w:val="16"/>
              <w:szCs w:val="16"/>
              <w:lang w:val="x-none" w:eastAsia="ar-SA"/>
            </w:rPr>
            <w:instrText xml:space="preserve"> PAGE </w:instrText>
          </w:r>
          <w:r w:rsidRPr="00924A4A">
            <w:rPr>
              <w:rFonts w:ascii="Calibri" w:hAnsi="Calibri"/>
              <w:sz w:val="16"/>
              <w:szCs w:val="16"/>
              <w:lang w:val="x-none" w:eastAsia="ar-SA"/>
            </w:rPr>
            <w:fldChar w:fldCharType="separate"/>
          </w:r>
          <w:r w:rsidR="00207860">
            <w:rPr>
              <w:rFonts w:ascii="Calibri" w:hAnsi="Calibri"/>
              <w:noProof/>
              <w:sz w:val="16"/>
              <w:szCs w:val="16"/>
              <w:lang w:val="x-none" w:eastAsia="ar-SA"/>
            </w:rPr>
            <w:t>11</w:t>
          </w:r>
          <w:r w:rsidRPr="00924A4A">
            <w:rPr>
              <w:rFonts w:ascii="Calibri" w:hAnsi="Calibri"/>
              <w:sz w:val="16"/>
              <w:szCs w:val="16"/>
              <w:lang w:val="x-none" w:eastAsia="ar-SA"/>
            </w:rPr>
            <w:fldChar w:fldCharType="end"/>
          </w:r>
          <w:r w:rsidRPr="00924A4A">
            <w:rPr>
              <w:rFonts w:ascii="Calibri" w:hAnsi="Calibri"/>
              <w:sz w:val="16"/>
              <w:szCs w:val="16"/>
              <w:lang w:val="x-none" w:eastAsia="ar-SA"/>
            </w:rPr>
            <w:t xml:space="preserve"> di </w:t>
          </w:r>
          <w:r>
            <w:rPr>
              <w:rFonts w:ascii="Calibri" w:hAnsi="Calibri"/>
              <w:sz w:val="16"/>
              <w:szCs w:val="16"/>
              <w:lang w:eastAsia="ar-SA"/>
            </w:rPr>
            <w:t>11</w:t>
          </w:r>
        </w:p>
      </w:tc>
    </w:tr>
  </w:tbl>
  <w:p w14:paraId="537E6805" w14:textId="30864D56" w:rsidR="009A6CCE" w:rsidRDefault="009A6CC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2" w:space="0" w:color="auto"/>
      </w:tblBorders>
      <w:tblCellMar>
        <w:left w:w="70" w:type="dxa"/>
        <w:right w:w="70" w:type="dxa"/>
      </w:tblCellMar>
      <w:tblLook w:val="04A0" w:firstRow="1" w:lastRow="0" w:firstColumn="1" w:lastColumn="0" w:noHBand="0" w:noVBand="1"/>
    </w:tblPr>
    <w:tblGrid>
      <w:gridCol w:w="6932"/>
      <w:gridCol w:w="1289"/>
    </w:tblGrid>
    <w:tr w:rsidR="009A6CCE" w:rsidRPr="004A0DE4" w14:paraId="1E34EDA8" w14:textId="77777777" w:rsidTr="006E0A7F">
      <w:trPr>
        <w:cantSplit/>
        <w:trHeight w:val="421"/>
      </w:trPr>
      <w:tc>
        <w:tcPr>
          <w:tcW w:w="4216" w:type="pct"/>
          <w:hideMark/>
        </w:tcPr>
        <w:p w14:paraId="6B9809ED" w14:textId="77777777" w:rsidR="009A6CCE" w:rsidRPr="00924A4A" w:rsidRDefault="009A6CCE" w:rsidP="00833E9C">
          <w:pPr>
            <w:tabs>
              <w:tab w:val="clear" w:pos="4819"/>
              <w:tab w:val="clear" w:pos="9638"/>
            </w:tabs>
            <w:suppressAutoHyphens/>
            <w:spacing w:line="280" w:lineRule="exact"/>
            <w:ind w:right="433"/>
            <w:jc w:val="left"/>
            <w:rPr>
              <w:rFonts w:ascii="Calibri" w:hAnsi="Calibri" w:cs="Trebuchet MS"/>
              <w:sz w:val="16"/>
              <w:szCs w:val="16"/>
              <w:lang w:eastAsia="ar-SA"/>
            </w:rPr>
          </w:pPr>
          <w:r w:rsidRPr="005331DD">
            <w:rPr>
              <w:rFonts w:ascii="Calibri" w:hAnsi="Calibri" w:cs="Trebuchet MS"/>
              <w:sz w:val="16"/>
              <w:szCs w:val="16"/>
              <w:lang w:eastAsia="ar-SA"/>
            </w:rPr>
            <w:t xml:space="preserve">Gara a </w:t>
          </w:r>
          <w:r>
            <w:rPr>
              <w:rFonts w:ascii="Calibri" w:hAnsi="Calibri" w:cs="Trebuchet MS"/>
              <w:sz w:val="16"/>
              <w:szCs w:val="16"/>
              <w:lang w:eastAsia="ar-SA"/>
            </w:rPr>
            <w:t>XXXX</w:t>
          </w:r>
          <w:r>
            <w:rPr>
              <w:rFonts w:ascii="Calibri" w:hAnsi="Calibri" w:cs="Trebuchet MS"/>
              <w:sz w:val="16"/>
              <w:szCs w:val="16"/>
              <w:lang w:eastAsia="ar-SA"/>
            </w:rPr>
            <w:br/>
            <w:t>Allegato X</w:t>
          </w:r>
          <w:r w:rsidRPr="00924A4A">
            <w:rPr>
              <w:rFonts w:ascii="Calibri" w:hAnsi="Calibri" w:cs="Trebuchet MS"/>
              <w:sz w:val="16"/>
              <w:szCs w:val="16"/>
              <w:lang w:eastAsia="ar-SA"/>
            </w:rPr>
            <w:t xml:space="preserve"> – Capitolato Tecnico</w:t>
          </w:r>
        </w:p>
      </w:tc>
      <w:tc>
        <w:tcPr>
          <w:tcW w:w="784" w:type="pct"/>
          <w:hideMark/>
        </w:tcPr>
        <w:p w14:paraId="42C1C1CF" w14:textId="2F167A13" w:rsidR="009A6CCE" w:rsidRPr="00833E9C" w:rsidRDefault="009A6CCE" w:rsidP="007A512B">
          <w:pPr>
            <w:suppressAutoHyphens/>
            <w:spacing w:line="280" w:lineRule="exact"/>
            <w:ind w:right="-68"/>
            <w:jc w:val="right"/>
            <w:rPr>
              <w:rFonts w:ascii="Calibri" w:hAnsi="Calibri" w:cs="Trebuchet MS"/>
              <w:sz w:val="16"/>
              <w:szCs w:val="16"/>
              <w:lang w:eastAsia="ar-SA"/>
            </w:rPr>
          </w:pPr>
          <w:r w:rsidRPr="00924A4A">
            <w:rPr>
              <w:rFonts w:ascii="Calibri" w:hAnsi="Calibri" w:cs="Trebuchet MS"/>
              <w:sz w:val="16"/>
              <w:szCs w:val="16"/>
              <w:lang w:val="x-none" w:eastAsia="ar-SA"/>
            </w:rPr>
            <w:t xml:space="preserve">Pag. </w:t>
          </w:r>
          <w:r w:rsidRPr="00924A4A">
            <w:rPr>
              <w:rFonts w:ascii="Calibri" w:hAnsi="Calibri"/>
              <w:sz w:val="16"/>
              <w:szCs w:val="16"/>
              <w:lang w:val="x-none" w:eastAsia="ar-SA"/>
            </w:rPr>
            <w:fldChar w:fldCharType="begin"/>
          </w:r>
          <w:r w:rsidRPr="00924A4A">
            <w:rPr>
              <w:rFonts w:ascii="Calibri" w:hAnsi="Calibri"/>
              <w:sz w:val="16"/>
              <w:szCs w:val="16"/>
              <w:lang w:val="x-none" w:eastAsia="ar-SA"/>
            </w:rPr>
            <w:instrText xml:space="preserve"> PAGE </w:instrText>
          </w:r>
          <w:r w:rsidRPr="00924A4A">
            <w:rPr>
              <w:rFonts w:ascii="Calibri" w:hAnsi="Calibri"/>
              <w:sz w:val="16"/>
              <w:szCs w:val="16"/>
              <w:lang w:val="x-none" w:eastAsia="ar-SA"/>
            </w:rPr>
            <w:fldChar w:fldCharType="separate"/>
          </w:r>
          <w:r w:rsidR="00630EA1">
            <w:rPr>
              <w:rFonts w:ascii="Calibri" w:hAnsi="Calibri"/>
              <w:noProof/>
              <w:sz w:val="16"/>
              <w:szCs w:val="16"/>
              <w:lang w:val="x-none" w:eastAsia="ar-SA"/>
            </w:rPr>
            <w:t>1</w:t>
          </w:r>
          <w:r w:rsidRPr="00924A4A">
            <w:rPr>
              <w:rFonts w:ascii="Calibri" w:hAnsi="Calibri"/>
              <w:sz w:val="16"/>
              <w:szCs w:val="16"/>
              <w:lang w:val="x-none" w:eastAsia="ar-SA"/>
            </w:rPr>
            <w:fldChar w:fldCharType="end"/>
          </w:r>
          <w:r w:rsidRPr="00924A4A">
            <w:rPr>
              <w:rFonts w:ascii="Calibri" w:hAnsi="Calibri"/>
              <w:sz w:val="16"/>
              <w:szCs w:val="16"/>
              <w:lang w:val="x-none" w:eastAsia="ar-SA"/>
            </w:rPr>
            <w:t xml:space="preserve"> di </w:t>
          </w:r>
          <w:r>
            <w:rPr>
              <w:rFonts w:ascii="Calibri" w:hAnsi="Calibri"/>
              <w:sz w:val="16"/>
              <w:szCs w:val="16"/>
              <w:lang w:eastAsia="ar-SA"/>
            </w:rPr>
            <w:t>10</w:t>
          </w:r>
        </w:p>
      </w:tc>
    </w:tr>
  </w:tbl>
  <w:p w14:paraId="6F8DF622" w14:textId="77777777" w:rsidR="009A6CCE" w:rsidRDefault="009A6CC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7E8A3" w14:textId="77777777" w:rsidR="00AB535C" w:rsidRDefault="00AB535C" w:rsidP="003C2886">
      <w:r>
        <w:separator/>
      </w:r>
    </w:p>
    <w:p w14:paraId="58C4A023" w14:textId="77777777" w:rsidR="00AB535C" w:rsidRDefault="00AB535C" w:rsidP="003C2886"/>
    <w:p w14:paraId="0A404046" w14:textId="77777777" w:rsidR="00AB535C" w:rsidRDefault="00AB535C"/>
    <w:p w14:paraId="5DEE83F0" w14:textId="77777777" w:rsidR="00AB535C" w:rsidRDefault="00AB535C" w:rsidP="001A3C80"/>
    <w:p w14:paraId="2248651B" w14:textId="77777777" w:rsidR="00AB535C" w:rsidRDefault="00AB535C" w:rsidP="001A3C80"/>
    <w:p w14:paraId="4E5B8B42" w14:textId="77777777" w:rsidR="00AB535C" w:rsidRDefault="00AB535C" w:rsidP="001A3C80"/>
    <w:p w14:paraId="28FA43A3" w14:textId="77777777" w:rsidR="00AB535C" w:rsidRDefault="00AB535C" w:rsidP="00DA2705"/>
    <w:p w14:paraId="240183D5" w14:textId="77777777" w:rsidR="00AB535C" w:rsidRDefault="00AB535C" w:rsidP="00390EFD"/>
    <w:p w14:paraId="692B3E05" w14:textId="77777777" w:rsidR="00AB535C" w:rsidRDefault="00AB535C" w:rsidP="00390EFD"/>
    <w:p w14:paraId="3AF73622" w14:textId="77777777" w:rsidR="00AB535C" w:rsidRDefault="00AB535C" w:rsidP="00390EFD"/>
    <w:p w14:paraId="38E49AE8" w14:textId="77777777" w:rsidR="00AB535C" w:rsidRDefault="00AB535C"/>
    <w:p w14:paraId="351786FB" w14:textId="77777777" w:rsidR="00AB535C" w:rsidRDefault="00AB535C"/>
    <w:p w14:paraId="62A216B6" w14:textId="77777777" w:rsidR="00AB535C" w:rsidRDefault="00AB535C"/>
    <w:p w14:paraId="7F4E218D" w14:textId="77777777" w:rsidR="00AB535C" w:rsidRDefault="00AB535C" w:rsidP="009F7A56"/>
    <w:p w14:paraId="736A0B77" w14:textId="77777777" w:rsidR="00AB535C" w:rsidRDefault="00AB535C" w:rsidP="009F7A56"/>
    <w:p w14:paraId="4646CE24" w14:textId="77777777" w:rsidR="00AB535C" w:rsidRDefault="00AB535C" w:rsidP="009F7A56"/>
    <w:p w14:paraId="255F02F0" w14:textId="77777777" w:rsidR="00AB535C" w:rsidRDefault="00AB535C"/>
    <w:p w14:paraId="49006C15" w14:textId="77777777" w:rsidR="00AB535C" w:rsidRDefault="00AB535C" w:rsidP="00312C77"/>
    <w:p w14:paraId="303F32A1" w14:textId="77777777" w:rsidR="00AB535C" w:rsidRDefault="00AB535C" w:rsidP="00012813"/>
    <w:p w14:paraId="03860B88" w14:textId="77777777" w:rsidR="00AB535C" w:rsidRDefault="00AB535C"/>
    <w:p w14:paraId="487506FE" w14:textId="77777777" w:rsidR="00AB535C" w:rsidRDefault="00AB535C" w:rsidP="003910F7"/>
    <w:p w14:paraId="4C9A2D04" w14:textId="77777777" w:rsidR="00AB535C" w:rsidRDefault="00AB535C" w:rsidP="00CB5EA8"/>
    <w:p w14:paraId="51BDDE20" w14:textId="77777777" w:rsidR="00AB535C" w:rsidRDefault="00AB535C" w:rsidP="006425DE"/>
    <w:p w14:paraId="7BFF4C23" w14:textId="77777777" w:rsidR="00AB535C" w:rsidRDefault="00AB535C"/>
    <w:p w14:paraId="0C18C4BE" w14:textId="77777777" w:rsidR="00AB535C" w:rsidRDefault="00AB535C" w:rsidP="00EF7557"/>
    <w:p w14:paraId="2D406166" w14:textId="77777777" w:rsidR="00AB535C" w:rsidRDefault="00AB535C"/>
    <w:p w14:paraId="19E55E9F" w14:textId="77777777" w:rsidR="00AB535C" w:rsidRDefault="00AB535C" w:rsidP="00DE34EC"/>
    <w:p w14:paraId="0F6BC811" w14:textId="77777777" w:rsidR="00AB535C" w:rsidRDefault="00AB535C" w:rsidP="00DE34EC"/>
    <w:p w14:paraId="34E6E089" w14:textId="77777777" w:rsidR="00AB535C" w:rsidRDefault="00AB535C" w:rsidP="00DE34EC"/>
    <w:p w14:paraId="1840AFA1" w14:textId="77777777" w:rsidR="00AB535C" w:rsidRDefault="00AB535C" w:rsidP="00DE34EC"/>
    <w:p w14:paraId="049E6E63" w14:textId="77777777" w:rsidR="00AB535C" w:rsidRDefault="00AB535C" w:rsidP="003F6593"/>
    <w:p w14:paraId="4CFD7699" w14:textId="77777777" w:rsidR="00AB535C" w:rsidRDefault="00AB535C" w:rsidP="003F6593"/>
    <w:p w14:paraId="32BBB2FC" w14:textId="77777777" w:rsidR="00AB535C" w:rsidRDefault="00AB535C" w:rsidP="003F6593"/>
    <w:p w14:paraId="65CE3A7F" w14:textId="77777777" w:rsidR="00AB535C" w:rsidRDefault="00AB535C"/>
    <w:p w14:paraId="33A708E2" w14:textId="77777777" w:rsidR="00AB535C" w:rsidRDefault="00AB535C" w:rsidP="00790CE4"/>
    <w:p w14:paraId="2A0C8B69" w14:textId="77777777" w:rsidR="00AB535C" w:rsidRDefault="00AB535C"/>
    <w:p w14:paraId="3E4D15A9" w14:textId="77777777" w:rsidR="00AB535C" w:rsidRDefault="00AB535C" w:rsidP="00A846B6"/>
    <w:p w14:paraId="2E44B80E" w14:textId="77777777" w:rsidR="00AB535C" w:rsidRDefault="00AB535C" w:rsidP="00A846B6"/>
    <w:p w14:paraId="1D55CBC0" w14:textId="77777777" w:rsidR="00AB535C" w:rsidRDefault="00AB535C" w:rsidP="00A846B6"/>
    <w:p w14:paraId="7F765658" w14:textId="77777777" w:rsidR="00AB535C" w:rsidRDefault="00AB535C" w:rsidP="00A846B6"/>
    <w:p w14:paraId="79DB66C0" w14:textId="77777777" w:rsidR="00AB535C" w:rsidRDefault="00AB535C"/>
    <w:p w14:paraId="7101CC75" w14:textId="77777777" w:rsidR="00AB535C" w:rsidRDefault="00AB535C" w:rsidP="00A3110A"/>
    <w:p w14:paraId="6D0D9651" w14:textId="77777777" w:rsidR="00AB535C" w:rsidRDefault="00AB535C" w:rsidP="00195DBA"/>
    <w:p w14:paraId="3D4C9E55" w14:textId="77777777" w:rsidR="00AB535C" w:rsidRDefault="00AB535C" w:rsidP="00195DBA"/>
    <w:p w14:paraId="3F62F4ED" w14:textId="77777777" w:rsidR="00AB535C" w:rsidRDefault="00AB535C"/>
    <w:p w14:paraId="525AFDF7" w14:textId="77777777" w:rsidR="00AB535C" w:rsidRDefault="00AB535C" w:rsidP="009D6075"/>
    <w:p w14:paraId="07CDCCB8" w14:textId="77777777" w:rsidR="00AB535C" w:rsidRDefault="00AB535C" w:rsidP="009D6075"/>
    <w:p w14:paraId="7D33561A" w14:textId="77777777" w:rsidR="00AB535C" w:rsidRDefault="00AB535C"/>
    <w:p w14:paraId="357B2A8B" w14:textId="77777777" w:rsidR="00AB535C" w:rsidRDefault="00AB535C" w:rsidP="002E3068"/>
    <w:p w14:paraId="511BDD27" w14:textId="77777777" w:rsidR="00AB535C" w:rsidRDefault="00AB535C" w:rsidP="00C85C7B"/>
    <w:p w14:paraId="35000606" w14:textId="77777777" w:rsidR="00AB535C" w:rsidRDefault="00AB535C" w:rsidP="00C85C7B"/>
    <w:p w14:paraId="5CF3DA63" w14:textId="77777777" w:rsidR="00AB535C" w:rsidRDefault="00AB535C" w:rsidP="00C85C7B"/>
    <w:p w14:paraId="120DE960" w14:textId="77777777" w:rsidR="00AB535C" w:rsidRDefault="00AB535C" w:rsidP="00C85C7B"/>
    <w:p w14:paraId="3ABEC072" w14:textId="77777777" w:rsidR="00AB535C" w:rsidRDefault="00AB535C"/>
    <w:p w14:paraId="42E9B493" w14:textId="77777777" w:rsidR="00AB535C" w:rsidRDefault="00AB535C" w:rsidP="00DC0CCF"/>
    <w:p w14:paraId="1AC1391B" w14:textId="77777777" w:rsidR="00AB535C" w:rsidRDefault="00AB535C"/>
    <w:p w14:paraId="01B88226" w14:textId="77777777" w:rsidR="00AB535C" w:rsidRDefault="00AB535C" w:rsidP="00B422B8"/>
    <w:p w14:paraId="1E65AE45" w14:textId="77777777" w:rsidR="00AB535C" w:rsidRDefault="00AB535C" w:rsidP="0006721D"/>
    <w:p w14:paraId="3DDB44F7" w14:textId="77777777" w:rsidR="00AB535C" w:rsidRDefault="00AB535C" w:rsidP="0006721D"/>
    <w:p w14:paraId="1FF1958B" w14:textId="77777777" w:rsidR="00AB535C" w:rsidRDefault="00AB535C" w:rsidP="0006721D"/>
    <w:p w14:paraId="1202B8DC" w14:textId="77777777" w:rsidR="00AB535C" w:rsidRDefault="00AB535C" w:rsidP="0006721D"/>
    <w:p w14:paraId="0D7A8EB7" w14:textId="77777777" w:rsidR="00AB535C" w:rsidRDefault="00AB535C" w:rsidP="0006721D"/>
    <w:p w14:paraId="31C1BE33" w14:textId="77777777" w:rsidR="00AB535C" w:rsidRDefault="00AB535C"/>
    <w:p w14:paraId="70AA7B72" w14:textId="77777777" w:rsidR="00AB535C" w:rsidRDefault="00AB535C" w:rsidP="006B7FAA"/>
    <w:p w14:paraId="574ECB35" w14:textId="77777777" w:rsidR="00AB535C" w:rsidRDefault="00AB535C" w:rsidP="006B7FAA"/>
    <w:p w14:paraId="04D6A7C5" w14:textId="77777777" w:rsidR="00AB535C" w:rsidRDefault="00AB535C" w:rsidP="006B7FAA"/>
    <w:p w14:paraId="39EED92E" w14:textId="77777777" w:rsidR="00AB535C" w:rsidRDefault="00AB535C" w:rsidP="006B7FAA"/>
    <w:p w14:paraId="1B0E7E6C" w14:textId="77777777" w:rsidR="00AB535C" w:rsidRDefault="00AB535C" w:rsidP="006B7FAA"/>
    <w:p w14:paraId="1614BE5E" w14:textId="77777777" w:rsidR="00AB535C" w:rsidRDefault="00AB535C" w:rsidP="006B7FAA"/>
    <w:p w14:paraId="34D7DA6A" w14:textId="77777777" w:rsidR="00AB535C" w:rsidRDefault="00AB535C"/>
  </w:footnote>
  <w:footnote w:type="continuationSeparator" w:id="0">
    <w:p w14:paraId="378B41C1" w14:textId="77777777" w:rsidR="00AB535C" w:rsidRDefault="00AB535C" w:rsidP="003C2886">
      <w:r>
        <w:continuationSeparator/>
      </w:r>
    </w:p>
    <w:p w14:paraId="746666EC" w14:textId="77777777" w:rsidR="00AB535C" w:rsidRDefault="00AB535C" w:rsidP="003C2886"/>
    <w:p w14:paraId="17875576" w14:textId="77777777" w:rsidR="00AB535C" w:rsidRDefault="00AB535C"/>
    <w:p w14:paraId="3DE64EBC" w14:textId="77777777" w:rsidR="00AB535C" w:rsidRDefault="00AB535C" w:rsidP="001A3C80"/>
    <w:p w14:paraId="476744FC" w14:textId="77777777" w:rsidR="00AB535C" w:rsidRDefault="00AB535C" w:rsidP="001A3C80"/>
    <w:p w14:paraId="5FCE4459" w14:textId="77777777" w:rsidR="00AB535C" w:rsidRDefault="00AB535C" w:rsidP="001A3C80"/>
    <w:p w14:paraId="0720EB25" w14:textId="77777777" w:rsidR="00AB535C" w:rsidRDefault="00AB535C" w:rsidP="00DA2705"/>
    <w:p w14:paraId="14E991A2" w14:textId="77777777" w:rsidR="00AB535C" w:rsidRDefault="00AB535C" w:rsidP="00390EFD"/>
    <w:p w14:paraId="5F84A740" w14:textId="77777777" w:rsidR="00AB535C" w:rsidRDefault="00AB535C" w:rsidP="00390EFD"/>
    <w:p w14:paraId="7F113350" w14:textId="77777777" w:rsidR="00AB535C" w:rsidRDefault="00AB535C" w:rsidP="00390EFD"/>
    <w:p w14:paraId="51EA87EF" w14:textId="77777777" w:rsidR="00AB535C" w:rsidRDefault="00AB535C"/>
    <w:p w14:paraId="2D6DD00A" w14:textId="77777777" w:rsidR="00AB535C" w:rsidRDefault="00AB535C"/>
    <w:p w14:paraId="68D2DEE8" w14:textId="77777777" w:rsidR="00AB535C" w:rsidRDefault="00AB535C"/>
    <w:p w14:paraId="7CBE4ADC" w14:textId="77777777" w:rsidR="00AB535C" w:rsidRDefault="00AB535C" w:rsidP="009F7A56"/>
    <w:p w14:paraId="2B4ADF4C" w14:textId="77777777" w:rsidR="00AB535C" w:rsidRDefault="00AB535C" w:rsidP="009F7A56"/>
    <w:p w14:paraId="7265265F" w14:textId="77777777" w:rsidR="00AB535C" w:rsidRDefault="00AB535C" w:rsidP="009F7A56"/>
    <w:p w14:paraId="2D7DFA75" w14:textId="77777777" w:rsidR="00AB535C" w:rsidRDefault="00AB535C"/>
    <w:p w14:paraId="54FE1C5D" w14:textId="77777777" w:rsidR="00AB535C" w:rsidRDefault="00AB535C" w:rsidP="00312C77"/>
    <w:p w14:paraId="33930F07" w14:textId="77777777" w:rsidR="00AB535C" w:rsidRDefault="00AB535C" w:rsidP="00012813"/>
    <w:p w14:paraId="2BB440F5" w14:textId="77777777" w:rsidR="00AB535C" w:rsidRDefault="00AB535C"/>
    <w:p w14:paraId="3D2CC06F" w14:textId="77777777" w:rsidR="00AB535C" w:rsidRDefault="00AB535C" w:rsidP="003910F7"/>
    <w:p w14:paraId="78DF3C76" w14:textId="77777777" w:rsidR="00AB535C" w:rsidRDefault="00AB535C" w:rsidP="00CB5EA8"/>
    <w:p w14:paraId="271F686A" w14:textId="77777777" w:rsidR="00AB535C" w:rsidRDefault="00AB535C" w:rsidP="006425DE"/>
    <w:p w14:paraId="7AF5738F" w14:textId="77777777" w:rsidR="00AB535C" w:rsidRDefault="00AB535C"/>
    <w:p w14:paraId="355F38F9" w14:textId="77777777" w:rsidR="00AB535C" w:rsidRDefault="00AB535C" w:rsidP="00EF7557"/>
    <w:p w14:paraId="21198465" w14:textId="77777777" w:rsidR="00AB535C" w:rsidRDefault="00AB535C"/>
    <w:p w14:paraId="6AF8EBA8" w14:textId="77777777" w:rsidR="00AB535C" w:rsidRDefault="00AB535C" w:rsidP="00DE34EC"/>
    <w:p w14:paraId="6A758B7B" w14:textId="77777777" w:rsidR="00AB535C" w:rsidRDefault="00AB535C" w:rsidP="00DE34EC"/>
    <w:p w14:paraId="3A74ECD6" w14:textId="77777777" w:rsidR="00AB535C" w:rsidRDefault="00AB535C" w:rsidP="00DE34EC"/>
    <w:p w14:paraId="32AEB0F3" w14:textId="77777777" w:rsidR="00AB535C" w:rsidRDefault="00AB535C" w:rsidP="00DE34EC"/>
    <w:p w14:paraId="72C720A2" w14:textId="77777777" w:rsidR="00AB535C" w:rsidRDefault="00AB535C" w:rsidP="003F6593"/>
    <w:p w14:paraId="5C3BD632" w14:textId="77777777" w:rsidR="00AB535C" w:rsidRDefault="00AB535C" w:rsidP="003F6593"/>
    <w:p w14:paraId="7E951301" w14:textId="77777777" w:rsidR="00AB535C" w:rsidRDefault="00AB535C" w:rsidP="003F6593"/>
    <w:p w14:paraId="3806FB35" w14:textId="77777777" w:rsidR="00AB535C" w:rsidRDefault="00AB535C"/>
    <w:p w14:paraId="7EE0052E" w14:textId="77777777" w:rsidR="00AB535C" w:rsidRDefault="00AB535C" w:rsidP="00790CE4"/>
    <w:p w14:paraId="7333A93F" w14:textId="77777777" w:rsidR="00AB535C" w:rsidRDefault="00AB535C"/>
    <w:p w14:paraId="1FF0D9B0" w14:textId="77777777" w:rsidR="00AB535C" w:rsidRDefault="00AB535C" w:rsidP="00A846B6"/>
    <w:p w14:paraId="75DBFBE4" w14:textId="77777777" w:rsidR="00AB535C" w:rsidRDefault="00AB535C" w:rsidP="00A846B6"/>
    <w:p w14:paraId="135B5A8F" w14:textId="77777777" w:rsidR="00AB535C" w:rsidRDefault="00AB535C" w:rsidP="00A846B6"/>
    <w:p w14:paraId="32ADD5D3" w14:textId="77777777" w:rsidR="00AB535C" w:rsidRDefault="00AB535C" w:rsidP="00A846B6"/>
    <w:p w14:paraId="51F0CA21" w14:textId="77777777" w:rsidR="00AB535C" w:rsidRDefault="00AB535C"/>
    <w:p w14:paraId="1D8742F6" w14:textId="77777777" w:rsidR="00AB535C" w:rsidRDefault="00AB535C" w:rsidP="00A3110A"/>
    <w:p w14:paraId="69208B37" w14:textId="77777777" w:rsidR="00AB535C" w:rsidRDefault="00AB535C" w:rsidP="00195DBA"/>
    <w:p w14:paraId="2089B17F" w14:textId="77777777" w:rsidR="00AB535C" w:rsidRDefault="00AB535C" w:rsidP="00195DBA"/>
    <w:p w14:paraId="5D6B19EB" w14:textId="77777777" w:rsidR="00AB535C" w:rsidRDefault="00AB535C"/>
    <w:p w14:paraId="70CE42D4" w14:textId="77777777" w:rsidR="00AB535C" w:rsidRDefault="00AB535C" w:rsidP="009D6075"/>
    <w:p w14:paraId="33E6C5E3" w14:textId="77777777" w:rsidR="00AB535C" w:rsidRDefault="00AB535C" w:rsidP="009D6075"/>
    <w:p w14:paraId="37426D82" w14:textId="77777777" w:rsidR="00AB535C" w:rsidRDefault="00AB535C"/>
    <w:p w14:paraId="0A6FD81D" w14:textId="77777777" w:rsidR="00AB535C" w:rsidRDefault="00AB535C" w:rsidP="002E3068"/>
    <w:p w14:paraId="7FC299BD" w14:textId="77777777" w:rsidR="00AB535C" w:rsidRDefault="00AB535C" w:rsidP="00C85C7B"/>
    <w:p w14:paraId="6790D341" w14:textId="77777777" w:rsidR="00AB535C" w:rsidRDefault="00AB535C" w:rsidP="00C85C7B"/>
    <w:p w14:paraId="3A055E86" w14:textId="77777777" w:rsidR="00AB535C" w:rsidRDefault="00AB535C" w:rsidP="00C85C7B"/>
    <w:p w14:paraId="7B080275" w14:textId="77777777" w:rsidR="00AB535C" w:rsidRDefault="00AB535C" w:rsidP="00C85C7B"/>
    <w:p w14:paraId="7D534327" w14:textId="77777777" w:rsidR="00AB535C" w:rsidRDefault="00AB535C"/>
    <w:p w14:paraId="7E442AB9" w14:textId="77777777" w:rsidR="00AB535C" w:rsidRDefault="00AB535C" w:rsidP="00DC0CCF"/>
    <w:p w14:paraId="1827E948" w14:textId="77777777" w:rsidR="00AB535C" w:rsidRDefault="00AB535C"/>
    <w:p w14:paraId="4E2D1C30" w14:textId="77777777" w:rsidR="00AB535C" w:rsidRDefault="00AB535C" w:rsidP="00B422B8"/>
    <w:p w14:paraId="339F3DA6" w14:textId="77777777" w:rsidR="00AB535C" w:rsidRDefault="00AB535C" w:rsidP="0006721D"/>
    <w:p w14:paraId="7F0CC578" w14:textId="77777777" w:rsidR="00AB535C" w:rsidRDefault="00AB535C" w:rsidP="0006721D"/>
    <w:p w14:paraId="28008754" w14:textId="77777777" w:rsidR="00AB535C" w:rsidRDefault="00AB535C" w:rsidP="0006721D"/>
    <w:p w14:paraId="3754695F" w14:textId="77777777" w:rsidR="00AB535C" w:rsidRDefault="00AB535C" w:rsidP="0006721D"/>
    <w:p w14:paraId="3C5B42C5" w14:textId="77777777" w:rsidR="00AB535C" w:rsidRDefault="00AB535C" w:rsidP="0006721D"/>
    <w:p w14:paraId="141D5091" w14:textId="77777777" w:rsidR="00AB535C" w:rsidRDefault="00AB535C"/>
    <w:p w14:paraId="43A88BB7" w14:textId="77777777" w:rsidR="00AB535C" w:rsidRDefault="00AB535C" w:rsidP="006B7FAA"/>
    <w:p w14:paraId="3404B86F" w14:textId="77777777" w:rsidR="00AB535C" w:rsidRDefault="00AB535C" w:rsidP="006B7FAA"/>
    <w:p w14:paraId="342442B5" w14:textId="77777777" w:rsidR="00AB535C" w:rsidRDefault="00AB535C" w:rsidP="006B7FAA"/>
    <w:p w14:paraId="6E1FDF0F" w14:textId="77777777" w:rsidR="00AB535C" w:rsidRDefault="00AB535C" w:rsidP="006B7FAA"/>
    <w:p w14:paraId="57BD4353" w14:textId="77777777" w:rsidR="00AB535C" w:rsidRDefault="00AB535C" w:rsidP="006B7FAA"/>
    <w:p w14:paraId="12CCB12E" w14:textId="77777777" w:rsidR="00AB535C" w:rsidRDefault="00AB535C" w:rsidP="006B7FAA"/>
    <w:p w14:paraId="51B5E603" w14:textId="77777777" w:rsidR="00AB535C" w:rsidRDefault="00AB53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28D8C" w14:textId="77777777" w:rsidR="009A6CCE" w:rsidRDefault="009A6CCE"/>
  <w:p w14:paraId="266D071B" w14:textId="77777777" w:rsidR="009A6CCE" w:rsidRDefault="009A6CCE"/>
  <w:p w14:paraId="3FB66915" w14:textId="77777777" w:rsidR="009A6CCE" w:rsidRDefault="009A6CCE" w:rsidP="00972AEF"/>
  <w:p w14:paraId="53EA0F0A" w14:textId="77777777" w:rsidR="009A6CCE" w:rsidRDefault="009A6CCE" w:rsidP="00CF372E"/>
  <w:p w14:paraId="554FC640" w14:textId="77777777" w:rsidR="009A6CCE" w:rsidRDefault="009A6CCE" w:rsidP="009F7A56"/>
  <w:p w14:paraId="70757A5C" w14:textId="77777777" w:rsidR="009A6CCE" w:rsidRDefault="009A6CCE" w:rsidP="009F7A56"/>
  <w:p w14:paraId="65E417F3" w14:textId="77777777" w:rsidR="009A6CCE" w:rsidRDefault="009A6CCE" w:rsidP="009F7A56"/>
  <w:p w14:paraId="7A77C148" w14:textId="77777777" w:rsidR="009A6CCE" w:rsidRDefault="009A6CCE" w:rsidP="009F7A56"/>
  <w:p w14:paraId="5F3ED899" w14:textId="77777777" w:rsidR="009A6CCE" w:rsidRDefault="009A6CCE" w:rsidP="00312C77"/>
  <w:p w14:paraId="09083FB9" w14:textId="77777777" w:rsidR="009A6CCE" w:rsidRDefault="009A6CCE" w:rsidP="00012813"/>
  <w:p w14:paraId="1C816364" w14:textId="77777777" w:rsidR="009A6CCE" w:rsidRDefault="009A6CCE" w:rsidP="00012813"/>
  <w:p w14:paraId="2ACEBC3C" w14:textId="77777777" w:rsidR="009A6CCE" w:rsidRDefault="009A6CCE" w:rsidP="003910F7"/>
  <w:p w14:paraId="58181985" w14:textId="77777777" w:rsidR="009A6CCE" w:rsidRDefault="009A6CCE" w:rsidP="00CB5EA8"/>
  <w:p w14:paraId="2F97E759" w14:textId="77777777" w:rsidR="009A6CCE" w:rsidRDefault="009A6CCE" w:rsidP="006425DE"/>
  <w:p w14:paraId="7193079D" w14:textId="77777777" w:rsidR="009A6CCE" w:rsidRDefault="009A6CCE" w:rsidP="006425DE"/>
  <w:p w14:paraId="3097FA69" w14:textId="77777777" w:rsidR="009A6CCE" w:rsidRDefault="009A6CCE" w:rsidP="00EF7557"/>
  <w:p w14:paraId="516E6908" w14:textId="77777777" w:rsidR="009A6CCE" w:rsidRDefault="009A6CCE"/>
  <w:p w14:paraId="13C03E69" w14:textId="77777777" w:rsidR="009A6CCE" w:rsidRDefault="009A6CCE" w:rsidP="00DE34EC"/>
  <w:p w14:paraId="51270834" w14:textId="77777777" w:rsidR="009A6CCE" w:rsidRDefault="009A6CCE" w:rsidP="00DE34EC"/>
  <w:p w14:paraId="6172865C" w14:textId="77777777" w:rsidR="009A6CCE" w:rsidRDefault="009A6CCE" w:rsidP="00DE34EC"/>
  <w:p w14:paraId="01995E9A" w14:textId="77777777" w:rsidR="009A6CCE" w:rsidRDefault="009A6CCE" w:rsidP="00DE34EC"/>
  <w:p w14:paraId="73CEF1FD" w14:textId="77777777" w:rsidR="009A6CCE" w:rsidRDefault="009A6CCE" w:rsidP="003F6593"/>
  <w:p w14:paraId="65267204" w14:textId="77777777" w:rsidR="009A6CCE" w:rsidRDefault="009A6CCE" w:rsidP="003F6593"/>
  <w:p w14:paraId="0EF0F99E" w14:textId="77777777" w:rsidR="009A6CCE" w:rsidRDefault="009A6CCE" w:rsidP="003F6593"/>
  <w:p w14:paraId="4DA4E708" w14:textId="77777777" w:rsidR="009A6CCE" w:rsidRDefault="009A6CCE"/>
  <w:p w14:paraId="4A40066E" w14:textId="77777777" w:rsidR="009A6CCE" w:rsidRDefault="009A6CCE" w:rsidP="00790CE4"/>
  <w:p w14:paraId="154392B7" w14:textId="77777777" w:rsidR="009A6CCE" w:rsidRDefault="009A6CCE"/>
  <w:p w14:paraId="5C602768" w14:textId="77777777" w:rsidR="009A6CCE" w:rsidRDefault="009A6CCE" w:rsidP="00A846B6"/>
  <w:p w14:paraId="6FD4B212" w14:textId="77777777" w:rsidR="009A6CCE" w:rsidRDefault="009A6CCE" w:rsidP="00A846B6"/>
  <w:p w14:paraId="4DC04EF4" w14:textId="77777777" w:rsidR="009A6CCE" w:rsidRDefault="009A6CCE" w:rsidP="00A846B6"/>
  <w:p w14:paraId="65A1CE90" w14:textId="77777777" w:rsidR="009A6CCE" w:rsidRDefault="009A6CCE" w:rsidP="00A846B6"/>
  <w:p w14:paraId="0B7E680C" w14:textId="77777777" w:rsidR="009A6CCE" w:rsidRDefault="009A6CCE"/>
  <w:p w14:paraId="0B6A3FE5" w14:textId="77777777" w:rsidR="009A6CCE" w:rsidRDefault="009A6CCE" w:rsidP="00A3110A"/>
  <w:p w14:paraId="0621FC20" w14:textId="77777777" w:rsidR="009A6CCE" w:rsidRDefault="009A6CCE" w:rsidP="00195DBA"/>
  <w:p w14:paraId="60D2197C" w14:textId="77777777" w:rsidR="009A6CCE" w:rsidRDefault="009A6CCE" w:rsidP="00195DBA"/>
  <w:p w14:paraId="77289D49" w14:textId="77777777" w:rsidR="009A6CCE" w:rsidRDefault="009A6CCE"/>
  <w:p w14:paraId="6C26E14B" w14:textId="77777777" w:rsidR="009A6CCE" w:rsidRDefault="009A6CCE" w:rsidP="009D6075"/>
  <w:p w14:paraId="2A9DEA1E" w14:textId="77777777" w:rsidR="009A6CCE" w:rsidRDefault="009A6CCE" w:rsidP="009D6075"/>
  <w:p w14:paraId="072B3BB9" w14:textId="77777777" w:rsidR="009A6CCE" w:rsidRDefault="009A6CCE"/>
  <w:p w14:paraId="209ECBE0" w14:textId="77777777" w:rsidR="009A6CCE" w:rsidRDefault="009A6CCE" w:rsidP="002E3068"/>
  <w:p w14:paraId="0700158A" w14:textId="77777777" w:rsidR="009A6CCE" w:rsidRDefault="009A6CCE" w:rsidP="00C85C7B"/>
  <w:p w14:paraId="2946F559" w14:textId="77777777" w:rsidR="009A6CCE" w:rsidRDefault="009A6CCE" w:rsidP="00C85C7B"/>
  <w:p w14:paraId="223F233D" w14:textId="77777777" w:rsidR="009A6CCE" w:rsidRDefault="009A6CCE" w:rsidP="00C85C7B"/>
  <w:p w14:paraId="6B378EB5" w14:textId="77777777" w:rsidR="009A6CCE" w:rsidRDefault="009A6CCE" w:rsidP="00C85C7B"/>
  <w:p w14:paraId="4D6AB4C2" w14:textId="77777777" w:rsidR="009A6CCE" w:rsidRDefault="009A6CCE"/>
  <w:p w14:paraId="11A54BD3" w14:textId="77777777" w:rsidR="009A6CCE" w:rsidRDefault="009A6CCE" w:rsidP="00DC0CCF"/>
  <w:p w14:paraId="0D5A8CDC" w14:textId="77777777" w:rsidR="009A6CCE" w:rsidRDefault="009A6CCE"/>
  <w:p w14:paraId="65DA9808" w14:textId="77777777" w:rsidR="009A6CCE" w:rsidRDefault="009A6CCE" w:rsidP="00B422B8"/>
  <w:p w14:paraId="0E074905" w14:textId="77777777" w:rsidR="009A6CCE" w:rsidRDefault="009A6CCE" w:rsidP="0006721D"/>
  <w:p w14:paraId="4888FDB0" w14:textId="77777777" w:rsidR="009A6CCE" w:rsidRDefault="009A6CCE" w:rsidP="0006721D"/>
  <w:p w14:paraId="4A791D9B" w14:textId="77777777" w:rsidR="009A6CCE" w:rsidRDefault="009A6CCE" w:rsidP="0006721D"/>
  <w:p w14:paraId="2371A6E4" w14:textId="77777777" w:rsidR="009A6CCE" w:rsidRDefault="009A6CCE" w:rsidP="0006721D"/>
  <w:p w14:paraId="5A1C3BAA" w14:textId="77777777" w:rsidR="009A6CCE" w:rsidRDefault="009A6CCE" w:rsidP="0006721D"/>
  <w:p w14:paraId="0829C380" w14:textId="77777777" w:rsidR="009A6CCE" w:rsidRDefault="009A6CCE"/>
  <w:p w14:paraId="453DB7B4" w14:textId="77777777" w:rsidR="009A6CCE" w:rsidRDefault="009A6CCE" w:rsidP="006B7FAA"/>
  <w:p w14:paraId="6BBD42B0" w14:textId="77777777" w:rsidR="009A6CCE" w:rsidRDefault="009A6CCE" w:rsidP="006B7FAA"/>
  <w:p w14:paraId="56B45305" w14:textId="77777777" w:rsidR="009A6CCE" w:rsidRDefault="009A6CCE" w:rsidP="006B7FAA"/>
  <w:p w14:paraId="5EE1D509" w14:textId="77777777" w:rsidR="009A6CCE" w:rsidRDefault="009A6CCE" w:rsidP="006B7FAA"/>
  <w:p w14:paraId="18B69B87" w14:textId="77777777" w:rsidR="009A6CCE" w:rsidRDefault="009A6CCE" w:rsidP="006B7FAA"/>
  <w:p w14:paraId="30795B0B" w14:textId="77777777" w:rsidR="009A6CCE" w:rsidRDefault="009A6CCE" w:rsidP="006B7FAA"/>
  <w:p w14:paraId="3AA67609" w14:textId="77777777" w:rsidR="009A6CCE" w:rsidRDefault="009A6CC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9001AC6"/>
    <w:lvl w:ilvl="0">
      <w:start w:val="1"/>
      <w:numFmt w:val="lowerLetter"/>
      <w:pStyle w:val="Numeroelenco2"/>
      <w:lvlText w:val="%1)"/>
      <w:lvlJc w:val="left"/>
      <w:pPr>
        <w:tabs>
          <w:tab w:val="num" w:pos="643"/>
        </w:tabs>
        <w:ind w:left="643" w:hanging="360"/>
      </w:pPr>
      <w:rPr>
        <w:rFonts w:hint="default"/>
      </w:rPr>
    </w:lvl>
  </w:abstractNum>
  <w:abstractNum w:abstractNumId="1" w15:restartNumberingAfterBreak="0">
    <w:nsid w:val="FFFFFF88"/>
    <w:multiLevelType w:val="multilevel"/>
    <w:tmpl w:val="EB5A97EC"/>
    <w:lvl w:ilvl="0">
      <w:start w:val="1"/>
      <w:numFmt w:val="decimal"/>
      <w:pStyle w:val="Numeroelenco"/>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 w15:restartNumberingAfterBreak="0">
    <w:nsid w:val="0000000A"/>
    <w:multiLevelType w:val="singleLevel"/>
    <w:tmpl w:val="776AA62C"/>
    <w:lvl w:ilvl="0">
      <w:start w:val="1"/>
      <w:numFmt w:val="decimal"/>
      <w:lvlText w:val="%1."/>
      <w:lvlJc w:val="left"/>
      <w:pPr>
        <w:ind w:left="720" w:hanging="360"/>
      </w:pPr>
      <w:rPr>
        <w:i w:val="0"/>
        <w:sz w:val="20"/>
        <w:szCs w:val="20"/>
      </w:rPr>
    </w:lvl>
  </w:abstractNum>
  <w:abstractNum w:abstractNumId="3" w15:restartNumberingAfterBreak="0">
    <w:nsid w:val="00000016"/>
    <w:multiLevelType w:val="multilevel"/>
    <w:tmpl w:val="00000016"/>
    <w:name w:val="WW8Num22"/>
    <w:lvl w:ilvl="0">
      <w:start w:val="4"/>
      <w:numFmt w:val="decimal"/>
      <w:pStyle w:val="Numeroelenco20"/>
      <w:lvlText w:val="%1."/>
      <w:lvlJc w:val="left"/>
      <w:pPr>
        <w:tabs>
          <w:tab w:val="num" w:pos="360"/>
        </w:tabs>
        <w:ind w:left="360" w:hanging="360"/>
      </w:pPr>
      <w:rPr>
        <w:b w:val="0"/>
        <w:i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1B9545A"/>
    <w:multiLevelType w:val="hybridMultilevel"/>
    <w:tmpl w:val="80FCD846"/>
    <w:lvl w:ilvl="0" w:tplc="7D7A220C">
      <w:start w:val="1"/>
      <w:numFmt w:val="lowerLetter"/>
      <w:lvlText w:val="%1."/>
      <w:lvlJc w:val="left"/>
      <w:pPr>
        <w:ind w:left="720" w:hanging="360"/>
      </w:pPr>
      <w:rPr>
        <w:rFonts w:hint="default"/>
        <w:b w:val="0"/>
      </w:rPr>
    </w:lvl>
    <w:lvl w:ilvl="1" w:tplc="0410001B">
      <w:start w:val="1"/>
      <w:numFmt w:val="lowerRoman"/>
      <w:lvlText w:val="%2."/>
      <w:lvlJc w:val="right"/>
      <w:pPr>
        <w:ind w:left="1440" w:hanging="360"/>
      </w:pPr>
      <w:rPr>
        <w:rFont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8D175C7"/>
    <w:multiLevelType w:val="hybridMultilevel"/>
    <w:tmpl w:val="AA2CF438"/>
    <w:lvl w:ilvl="0" w:tplc="9D6E12D6">
      <w:start w:val="1"/>
      <w:numFmt w:val="lowerLetter"/>
      <w:lvlText w:val="%1."/>
      <w:lvlJc w:val="left"/>
      <w:pPr>
        <w:ind w:left="720" w:hanging="360"/>
      </w:pPr>
      <w:rPr>
        <w:rFonts w:hint="default"/>
        <w:b w:val="0"/>
        <w:i/>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9CC1943"/>
    <w:multiLevelType w:val="hybridMultilevel"/>
    <w:tmpl w:val="CB9E01B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20A223B3"/>
    <w:multiLevelType w:val="hybridMultilevel"/>
    <w:tmpl w:val="6F5E05F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22CA59B6"/>
    <w:multiLevelType w:val="multilevel"/>
    <w:tmpl w:val="855C9420"/>
    <w:lvl w:ilvl="0">
      <w:start w:val="1"/>
      <w:numFmt w:val="upperLetter"/>
      <w:lvlText w:val="%1"/>
      <w:lvlJc w:val="left"/>
      <w:pPr>
        <w:ind w:left="720" w:hanging="360"/>
      </w:pPr>
      <w:rPr>
        <w:rFonts w:hint="default"/>
        <w:b/>
        <w:u w:val="none"/>
      </w:rPr>
    </w:lvl>
    <w:lvl w:ilvl="1">
      <w:start w:val="1"/>
      <w:numFmt w:val="decimal"/>
      <w:lvlText w:val="A.%2"/>
      <w:lvlJc w:val="left"/>
      <w:pPr>
        <w:ind w:left="1440" w:hanging="360"/>
      </w:pPr>
      <w:rPr>
        <w:rFonts w:hint="default"/>
      </w:rPr>
    </w:lvl>
    <w:lvl w:ilvl="2">
      <w:start w:val="1"/>
      <w:numFmt w:val="lowerRoman"/>
      <w:lvlText w:val="%3."/>
      <w:lvlJc w:val="right"/>
      <w:pPr>
        <w:ind w:left="2160" w:hanging="180"/>
      </w:pPr>
      <w:rPr>
        <w:rFonts w:hint="default"/>
        <w:i/>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269A0A17"/>
    <w:multiLevelType w:val="multilevel"/>
    <w:tmpl w:val="855C9420"/>
    <w:lvl w:ilvl="0">
      <w:start w:val="1"/>
      <w:numFmt w:val="upperLetter"/>
      <w:lvlText w:val="%1"/>
      <w:lvlJc w:val="left"/>
      <w:pPr>
        <w:ind w:left="720" w:hanging="360"/>
      </w:pPr>
      <w:rPr>
        <w:rFonts w:hint="default"/>
        <w:b/>
        <w:u w:val="none"/>
      </w:rPr>
    </w:lvl>
    <w:lvl w:ilvl="1">
      <w:start w:val="1"/>
      <w:numFmt w:val="decimal"/>
      <w:lvlText w:val="A.%2"/>
      <w:lvlJc w:val="left"/>
      <w:pPr>
        <w:ind w:left="1440" w:hanging="360"/>
      </w:pPr>
      <w:rPr>
        <w:rFonts w:hint="default"/>
      </w:rPr>
    </w:lvl>
    <w:lvl w:ilvl="2">
      <w:start w:val="1"/>
      <w:numFmt w:val="lowerRoman"/>
      <w:lvlText w:val="%3."/>
      <w:lvlJc w:val="right"/>
      <w:pPr>
        <w:ind w:left="2160" w:hanging="180"/>
      </w:pPr>
      <w:rPr>
        <w:rFonts w:hint="default"/>
        <w:i/>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2C2D0272"/>
    <w:multiLevelType w:val="hybridMultilevel"/>
    <w:tmpl w:val="6ED8BCCA"/>
    <w:lvl w:ilvl="0" w:tplc="7DF225E4">
      <w:start w:val="1"/>
      <w:numFmt w:val="lowerLetter"/>
      <w:lvlText w:val="%1."/>
      <w:lvlJc w:val="left"/>
      <w:pPr>
        <w:ind w:left="720" w:hanging="360"/>
      </w:pPr>
      <w:rPr>
        <w:rFonts w:hint="default"/>
        <w:b/>
      </w:rPr>
    </w:lvl>
    <w:lvl w:ilvl="1" w:tplc="00050410">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0A448CA"/>
    <w:multiLevelType w:val="hybridMultilevel"/>
    <w:tmpl w:val="00D088D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2256E0E"/>
    <w:multiLevelType w:val="hybridMultilevel"/>
    <w:tmpl w:val="BD6A116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3" w15:restartNumberingAfterBreak="0">
    <w:nsid w:val="38C17857"/>
    <w:multiLevelType w:val="hybridMultilevel"/>
    <w:tmpl w:val="5456CE78"/>
    <w:lvl w:ilvl="0" w:tplc="7DF225E4">
      <w:start w:val="1"/>
      <w:numFmt w:val="lowerLetter"/>
      <w:lvlText w:val="%1."/>
      <w:lvlJc w:val="left"/>
      <w:pPr>
        <w:ind w:left="720" w:hanging="360"/>
      </w:pPr>
      <w:rPr>
        <w:rFonts w:hint="default"/>
        <w:b/>
      </w:rPr>
    </w:lvl>
    <w:lvl w:ilvl="1" w:tplc="00050410">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9DB0F71"/>
    <w:multiLevelType w:val="multilevel"/>
    <w:tmpl w:val="855C9420"/>
    <w:lvl w:ilvl="0">
      <w:start w:val="1"/>
      <w:numFmt w:val="upperLetter"/>
      <w:lvlText w:val="%1"/>
      <w:lvlJc w:val="left"/>
      <w:pPr>
        <w:ind w:left="720" w:hanging="360"/>
      </w:pPr>
      <w:rPr>
        <w:rFonts w:hint="default"/>
        <w:b/>
        <w:u w:val="none"/>
      </w:rPr>
    </w:lvl>
    <w:lvl w:ilvl="1">
      <w:start w:val="1"/>
      <w:numFmt w:val="decimal"/>
      <w:lvlText w:val="A.%2"/>
      <w:lvlJc w:val="left"/>
      <w:pPr>
        <w:ind w:left="1440" w:hanging="360"/>
      </w:pPr>
      <w:rPr>
        <w:rFonts w:hint="default"/>
      </w:rPr>
    </w:lvl>
    <w:lvl w:ilvl="2">
      <w:start w:val="1"/>
      <w:numFmt w:val="lowerRoman"/>
      <w:lvlText w:val="%3."/>
      <w:lvlJc w:val="right"/>
      <w:pPr>
        <w:ind w:left="2160" w:hanging="180"/>
      </w:pPr>
      <w:rPr>
        <w:rFonts w:hint="default"/>
        <w:i/>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74F81BD2"/>
    <w:multiLevelType w:val="hybridMultilevel"/>
    <w:tmpl w:val="21F2B4A0"/>
    <w:lvl w:ilvl="0" w:tplc="BB24CDAA">
      <w:numFmt w:val="bullet"/>
      <w:lvlText w:val="-"/>
      <w:lvlJc w:val="left"/>
      <w:pPr>
        <w:ind w:left="1440" w:hanging="360"/>
      </w:pPr>
      <w:rPr>
        <w:rFonts w:ascii="Garamond" w:eastAsia="Times New Roman" w:hAnsi="Garamond" w:cs="Aria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77D462F1"/>
    <w:multiLevelType w:val="hybridMultilevel"/>
    <w:tmpl w:val="475E45D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BBC3864"/>
    <w:multiLevelType w:val="hybridMultilevel"/>
    <w:tmpl w:val="14C8AA14"/>
    <w:lvl w:ilvl="0" w:tplc="344CB294">
      <w:numFmt w:val="bullet"/>
      <w:lvlText w:val=""/>
      <w:lvlJc w:val="left"/>
      <w:pPr>
        <w:tabs>
          <w:tab w:val="num" w:pos="1065"/>
        </w:tabs>
        <w:ind w:left="1065" w:hanging="705"/>
      </w:pPr>
      <w:rPr>
        <w:rFonts w:ascii="Symbol" w:hAnsi="Symbol" w:cs="Arial" w:hint="default"/>
        <w:sz w:val="16"/>
        <w:szCs w:val="16"/>
      </w:rPr>
    </w:lvl>
    <w:lvl w:ilvl="1" w:tplc="382C733A">
      <w:start w:val="9"/>
      <w:numFmt w:val="decimal"/>
      <w:lvlText w:val="%2."/>
      <w:lvlJc w:val="left"/>
      <w:pPr>
        <w:tabs>
          <w:tab w:val="num" w:pos="1516"/>
        </w:tabs>
        <w:ind w:left="1516" w:hanging="360"/>
      </w:pPr>
      <w:rPr>
        <w:rFonts w:hint="default"/>
      </w:rPr>
    </w:lvl>
    <w:lvl w:ilvl="2" w:tplc="F2622DBA">
      <w:start w:val="10"/>
      <w:numFmt w:val="decimal"/>
      <w:lvlText w:val="%3"/>
      <w:lvlJc w:val="left"/>
      <w:pPr>
        <w:tabs>
          <w:tab w:val="num" w:pos="2416"/>
        </w:tabs>
        <w:ind w:left="2416" w:hanging="360"/>
      </w:pPr>
      <w:rPr>
        <w:rFonts w:hint="default"/>
      </w:rPr>
    </w:lvl>
    <w:lvl w:ilvl="3" w:tplc="9B5ECB7A">
      <w:start w:val="1"/>
      <w:numFmt w:val="decimal"/>
      <w:lvlText w:val="%4."/>
      <w:lvlJc w:val="left"/>
      <w:pPr>
        <w:tabs>
          <w:tab w:val="num" w:pos="2956"/>
        </w:tabs>
        <w:ind w:left="2956" w:hanging="360"/>
      </w:pPr>
      <w:rPr>
        <w:rFonts w:hint="default"/>
      </w:rPr>
    </w:lvl>
    <w:lvl w:ilvl="4" w:tplc="B8D43DF4" w:tentative="1">
      <w:start w:val="1"/>
      <w:numFmt w:val="lowerLetter"/>
      <w:lvlText w:val="%5."/>
      <w:lvlJc w:val="left"/>
      <w:pPr>
        <w:tabs>
          <w:tab w:val="num" w:pos="3676"/>
        </w:tabs>
        <w:ind w:left="3676" w:hanging="360"/>
      </w:pPr>
    </w:lvl>
    <w:lvl w:ilvl="5" w:tplc="20A6D538" w:tentative="1">
      <w:start w:val="1"/>
      <w:numFmt w:val="lowerRoman"/>
      <w:lvlText w:val="%6."/>
      <w:lvlJc w:val="right"/>
      <w:pPr>
        <w:tabs>
          <w:tab w:val="num" w:pos="4396"/>
        </w:tabs>
        <w:ind w:left="4396" w:hanging="180"/>
      </w:pPr>
    </w:lvl>
    <w:lvl w:ilvl="6" w:tplc="56A8E322" w:tentative="1">
      <w:start w:val="1"/>
      <w:numFmt w:val="decimal"/>
      <w:lvlText w:val="%7."/>
      <w:lvlJc w:val="left"/>
      <w:pPr>
        <w:tabs>
          <w:tab w:val="num" w:pos="5116"/>
        </w:tabs>
        <w:ind w:left="5116" w:hanging="360"/>
      </w:pPr>
    </w:lvl>
    <w:lvl w:ilvl="7" w:tplc="55E46A9A" w:tentative="1">
      <w:start w:val="1"/>
      <w:numFmt w:val="lowerLetter"/>
      <w:lvlText w:val="%8."/>
      <w:lvlJc w:val="left"/>
      <w:pPr>
        <w:tabs>
          <w:tab w:val="num" w:pos="5836"/>
        </w:tabs>
        <w:ind w:left="5836" w:hanging="360"/>
      </w:pPr>
    </w:lvl>
    <w:lvl w:ilvl="8" w:tplc="1884D1BE" w:tentative="1">
      <w:start w:val="1"/>
      <w:numFmt w:val="lowerRoman"/>
      <w:lvlText w:val="%9."/>
      <w:lvlJc w:val="right"/>
      <w:pPr>
        <w:tabs>
          <w:tab w:val="num" w:pos="6556"/>
        </w:tabs>
        <w:ind w:left="6556" w:hanging="180"/>
      </w:pPr>
    </w:lvl>
  </w:abstractNum>
  <w:abstractNum w:abstractNumId="18" w15:restartNumberingAfterBreak="0">
    <w:nsid w:val="7BCE6081"/>
    <w:multiLevelType w:val="hybridMultilevel"/>
    <w:tmpl w:val="3D182A5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EC50EE5"/>
    <w:multiLevelType w:val="hybridMultilevel"/>
    <w:tmpl w:val="1BAAC05E"/>
    <w:lvl w:ilvl="0" w:tplc="0410000F">
      <w:start w:val="1"/>
      <w:numFmt w:val="decimal"/>
      <w:lvlText w:val="%1."/>
      <w:lvlJc w:val="left"/>
      <w:pPr>
        <w:ind w:left="1077" w:hanging="360"/>
      </w:pPr>
    </w:lvl>
    <w:lvl w:ilvl="1" w:tplc="04100019" w:tentative="1">
      <w:start w:val="1"/>
      <w:numFmt w:val="lowerLetter"/>
      <w:lvlText w:val="%2."/>
      <w:lvlJc w:val="left"/>
      <w:pPr>
        <w:ind w:left="1797" w:hanging="360"/>
      </w:pPr>
    </w:lvl>
    <w:lvl w:ilvl="2" w:tplc="0410001B" w:tentative="1">
      <w:start w:val="1"/>
      <w:numFmt w:val="lowerRoman"/>
      <w:lvlText w:val="%3."/>
      <w:lvlJc w:val="right"/>
      <w:pPr>
        <w:ind w:left="2517" w:hanging="180"/>
      </w:pPr>
    </w:lvl>
    <w:lvl w:ilvl="3" w:tplc="0410000F" w:tentative="1">
      <w:start w:val="1"/>
      <w:numFmt w:val="decimal"/>
      <w:lvlText w:val="%4."/>
      <w:lvlJc w:val="left"/>
      <w:pPr>
        <w:ind w:left="3237" w:hanging="360"/>
      </w:pPr>
    </w:lvl>
    <w:lvl w:ilvl="4" w:tplc="04100019" w:tentative="1">
      <w:start w:val="1"/>
      <w:numFmt w:val="lowerLetter"/>
      <w:lvlText w:val="%5."/>
      <w:lvlJc w:val="left"/>
      <w:pPr>
        <w:ind w:left="3957" w:hanging="360"/>
      </w:pPr>
    </w:lvl>
    <w:lvl w:ilvl="5" w:tplc="0410001B" w:tentative="1">
      <w:start w:val="1"/>
      <w:numFmt w:val="lowerRoman"/>
      <w:lvlText w:val="%6."/>
      <w:lvlJc w:val="right"/>
      <w:pPr>
        <w:ind w:left="4677" w:hanging="180"/>
      </w:pPr>
    </w:lvl>
    <w:lvl w:ilvl="6" w:tplc="0410000F" w:tentative="1">
      <w:start w:val="1"/>
      <w:numFmt w:val="decimal"/>
      <w:lvlText w:val="%7."/>
      <w:lvlJc w:val="left"/>
      <w:pPr>
        <w:ind w:left="5397" w:hanging="360"/>
      </w:pPr>
    </w:lvl>
    <w:lvl w:ilvl="7" w:tplc="04100019" w:tentative="1">
      <w:start w:val="1"/>
      <w:numFmt w:val="lowerLetter"/>
      <w:lvlText w:val="%8."/>
      <w:lvlJc w:val="left"/>
      <w:pPr>
        <w:ind w:left="6117" w:hanging="360"/>
      </w:pPr>
    </w:lvl>
    <w:lvl w:ilvl="8" w:tplc="0410001B" w:tentative="1">
      <w:start w:val="1"/>
      <w:numFmt w:val="lowerRoman"/>
      <w:lvlText w:val="%9."/>
      <w:lvlJc w:val="right"/>
      <w:pPr>
        <w:ind w:left="6837" w:hanging="180"/>
      </w:pPr>
    </w:lvl>
  </w:abstractNum>
  <w:abstractNum w:abstractNumId="20" w15:restartNumberingAfterBreak="0">
    <w:nsid w:val="7FB93C37"/>
    <w:multiLevelType w:val="hybridMultilevel"/>
    <w:tmpl w:val="6B541098"/>
    <w:lvl w:ilvl="0" w:tplc="5AA609BA">
      <w:start w:val="2"/>
      <w:numFmt w:val="bullet"/>
      <w:lvlText w:val="-"/>
      <w:lvlJc w:val="left"/>
      <w:pPr>
        <w:ind w:left="720" w:hanging="360"/>
      </w:pPr>
      <w:rPr>
        <w:rFonts w:ascii="Calibri" w:eastAsia="Times New Roman" w:hAnsi="Calibri" w:cs="Times New Roman" w:hint="default"/>
        <w:u w:val="no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258370737">
    <w:abstractNumId w:val="1"/>
  </w:num>
  <w:num w:numId="2" w16cid:durableId="1242637631">
    <w:abstractNumId w:val="0"/>
  </w:num>
  <w:num w:numId="3" w16cid:durableId="826825455">
    <w:abstractNumId w:val="19"/>
  </w:num>
  <w:num w:numId="4" w16cid:durableId="1925915479">
    <w:abstractNumId w:val="1"/>
    <w:lvlOverride w:ilvl="0">
      <w:startOverride w:val="1"/>
    </w:lvlOverride>
  </w:num>
  <w:num w:numId="5" w16cid:durableId="1041393381">
    <w:abstractNumId w:val="13"/>
  </w:num>
  <w:num w:numId="6" w16cid:durableId="1500195929">
    <w:abstractNumId w:val="4"/>
  </w:num>
  <w:num w:numId="7" w16cid:durableId="1520436194">
    <w:abstractNumId w:val="5"/>
  </w:num>
  <w:num w:numId="8" w16cid:durableId="331181576">
    <w:abstractNumId w:val="1"/>
    <w:lvlOverride w:ilvl="0">
      <w:startOverride w:val="1"/>
    </w:lvlOverride>
  </w:num>
  <w:num w:numId="9" w16cid:durableId="773482500">
    <w:abstractNumId w:val="1"/>
    <w:lvlOverride w:ilvl="0">
      <w:startOverride w:val="1"/>
    </w:lvlOverride>
  </w:num>
  <w:num w:numId="10" w16cid:durableId="1016999130">
    <w:abstractNumId w:val="1"/>
    <w:lvlOverride w:ilvl="0">
      <w:startOverride w:val="1"/>
    </w:lvlOverride>
  </w:num>
  <w:num w:numId="11" w16cid:durableId="737631787">
    <w:abstractNumId w:val="1"/>
    <w:lvlOverride w:ilvl="0">
      <w:startOverride w:val="1"/>
    </w:lvlOverride>
  </w:num>
  <w:num w:numId="12" w16cid:durableId="333804899">
    <w:abstractNumId w:val="1"/>
    <w:lvlOverride w:ilvl="0">
      <w:startOverride w:val="1"/>
    </w:lvlOverride>
  </w:num>
  <w:num w:numId="13" w16cid:durableId="1234895146">
    <w:abstractNumId w:val="1"/>
    <w:lvlOverride w:ilvl="0">
      <w:startOverride w:val="1"/>
    </w:lvlOverride>
  </w:num>
  <w:num w:numId="14" w16cid:durableId="2029523863">
    <w:abstractNumId w:val="1"/>
    <w:lvlOverride w:ilvl="0">
      <w:startOverride w:val="1"/>
    </w:lvlOverride>
  </w:num>
  <w:num w:numId="15" w16cid:durableId="583686396">
    <w:abstractNumId w:val="1"/>
    <w:lvlOverride w:ilvl="0">
      <w:startOverride w:val="1"/>
    </w:lvlOverride>
  </w:num>
  <w:num w:numId="16" w16cid:durableId="988288199">
    <w:abstractNumId w:val="1"/>
    <w:lvlOverride w:ilvl="0">
      <w:startOverride w:val="1"/>
    </w:lvlOverride>
  </w:num>
  <w:num w:numId="17" w16cid:durableId="619609418">
    <w:abstractNumId w:val="18"/>
  </w:num>
  <w:num w:numId="18" w16cid:durableId="625089082">
    <w:abstractNumId w:val="9"/>
  </w:num>
  <w:num w:numId="19" w16cid:durableId="1826969722">
    <w:abstractNumId w:val="11"/>
  </w:num>
  <w:num w:numId="20" w16cid:durableId="825895272">
    <w:abstractNumId w:val="14"/>
  </w:num>
  <w:num w:numId="21" w16cid:durableId="268901154">
    <w:abstractNumId w:val="20"/>
  </w:num>
  <w:num w:numId="22" w16cid:durableId="1730881996">
    <w:abstractNumId w:val="17"/>
  </w:num>
  <w:num w:numId="23" w16cid:durableId="13963208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32048661">
    <w:abstractNumId w:val="6"/>
  </w:num>
  <w:num w:numId="25" w16cid:durableId="3217408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37289295">
    <w:abstractNumId w:val="16"/>
  </w:num>
  <w:num w:numId="27" w16cid:durableId="1830976071">
    <w:abstractNumId w:val="1"/>
  </w:num>
  <w:num w:numId="28" w16cid:durableId="1146239531">
    <w:abstractNumId w:val="8"/>
  </w:num>
  <w:num w:numId="29" w16cid:durableId="1039283006">
    <w:abstractNumId w:val="1"/>
  </w:num>
  <w:num w:numId="30" w16cid:durableId="2068336330">
    <w:abstractNumId w:val="1"/>
  </w:num>
  <w:num w:numId="31" w16cid:durableId="859663525">
    <w:abstractNumId w:val="1"/>
  </w:num>
  <w:num w:numId="32" w16cid:durableId="839540430">
    <w:abstractNumId w:val="1"/>
  </w:num>
  <w:num w:numId="33" w16cid:durableId="726997233">
    <w:abstractNumId w:val="1"/>
  </w:num>
  <w:num w:numId="34" w16cid:durableId="2978076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51522207">
    <w:abstractNumId w:val="1"/>
  </w:num>
  <w:num w:numId="36" w16cid:durableId="804279306">
    <w:abstractNumId w:val="1"/>
  </w:num>
  <w:num w:numId="37" w16cid:durableId="7942513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66736380">
    <w:abstractNumId w:val="7"/>
  </w:num>
  <w:num w:numId="39" w16cid:durableId="398988445">
    <w:abstractNumId w:val="1"/>
  </w:num>
  <w:num w:numId="40" w16cid:durableId="284626434">
    <w:abstractNumId w:val="1"/>
  </w:num>
  <w:num w:numId="41" w16cid:durableId="1521239029">
    <w:abstractNumId w:val="1"/>
  </w:num>
  <w:num w:numId="42" w16cid:durableId="308175563">
    <w:abstractNumId w:val="1"/>
  </w:num>
  <w:num w:numId="43" w16cid:durableId="1103303166">
    <w:abstractNumId w:val="10"/>
  </w:num>
  <w:num w:numId="44" w16cid:durableId="292444699">
    <w:abstractNumId w:val="1"/>
  </w:num>
  <w:num w:numId="45" w16cid:durableId="471756988">
    <w:abstractNumId w:val="1"/>
  </w:num>
  <w:num w:numId="46" w16cid:durableId="1546987736">
    <w:abstractNumId w:val="1"/>
  </w:num>
  <w:num w:numId="47" w16cid:durableId="585463017">
    <w:abstractNumId w:val="1"/>
  </w:num>
  <w:num w:numId="48" w16cid:durableId="106584345">
    <w:abstractNumId w:val="1"/>
  </w:num>
  <w:num w:numId="49" w16cid:durableId="2083602788">
    <w:abstractNumId w:val="1"/>
  </w:num>
  <w:num w:numId="50" w16cid:durableId="1002053516">
    <w:abstractNumId w:val="1"/>
  </w:num>
  <w:num w:numId="51" w16cid:durableId="349261536">
    <w:abstractNumId w:val="1"/>
  </w:num>
  <w:num w:numId="52" w16cid:durableId="35279844">
    <w:abstractNumId w:val="12"/>
  </w:num>
  <w:num w:numId="53" w16cid:durableId="866913388">
    <w:abstractNumId w:val="15"/>
  </w:num>
  <w:num w:numId="54" w16cid:durableId="20024677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70857700">
    <w:abstractNumId w:val="1"/>
  </w:num>
  <w:num w:numId="56" w16cid:durableId="189950769">
    <w:abstractNumId w:val="2"/>
  </w:num>
  <w:num w:numId="57" w16cid:durableId="656226850">
    <w:abstractNumId w:val="3"/>
  </w:num>
  <w:num w:numId="58" w16cid:durableId="437406108">
    <w:abstractNumId w:val="1"/>
  </w:num>
  <w:num w:numId="59" w16cid:durableId="1355889455">
    <w:abstractNumId w:val="1"/>
  </w:num>
  <w:num w:numId="60" w16cid:durableId="1999841208">
    <w:abstractNumId w:val="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10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2B7"/>
    <w:rsid w:val="00003689"/>
    <w:rsid w:val="00005003"/>
    <w:rsid w:val="00006403"/>
    <w:rsid w:val="00010EC8"/>
    <w:rsid w:val="00011725"/>
    <w:rsid w:val="00011C22"/>
    <w:rsid w:val="00012813"/>
    <w:rsid w:val="00013585"/>
    <w:rsid w:val="000154C0"/>
    <w:rsid w:val="00015F83"/>
    <w:rsid w:val="00020394"/>
    <w:rsid w:val="00025D51"/>
    <w:rsid w:val="000267C5"/>
    <w:rsid w:val="00027CA0"/>
    <w:rsid w:val="00031006"/>
    <w:rsid w:val="0003307A"/>
    <w:rsid w:val="0003430B"/>
    <w:rsid w:val="00034A47"/>
    <w:rsid w:val="000368E8"/>
    <w:rsid w:val="00037050"/>
    <w:rsid w:val="00037C32"/>
    <w:rsid w:val="00040F6D"/>
    <w:rsid w:val="00042745"/>
    <w:rsid w:val="00042B78"/>
    <w:rsid w:val="00043177"/>
    <w:rsid w:val="00043976"/>
    <w:rsid w:val="00045528"/>
    <w:rsid w:val="00050976"/>
    <w:rsid w:val="00051DF3"/>
    <w:rsid w:val="00052EA9"/>
    <w:rsid w:val="00054439"/>
    <w:rsid w:val="00055E8A"/>
    <w:rsid w:val="00062A2C"/>
    <w:rsid w:val="0006721D"/>
    <w:rsid w:val="00075DFD"/>
    <w:rsid w:val="000768AC"/>
    <w:rsid w:val="00076DB8"/>
    <w:rsid w:val="00080C8D"/>
    <w:rsid w:val="000845AA"/>
    <w:rsid w:val="00085FAA"/>
    <w:rsid w:val="0008642B"/>
    <w:rsid w:val="0008658A"/>
    <w:rsid w:val="000871AA"/>
    <w:rsid w:val="000901BA"/>
    <w:rsid w:val="000921FB"/>
    <w:rsid w:val="00092B18"/>
    <w:rsid w:val="000938CA"/>
    <w:rsid w:val="0009496F"/>
    <w:rsid w:val="00096983"/>
    <w:rsid w:val="00097C6F"/>
    <w:rsid w:val="000A1DAE"/>
    <w:rsid w:val="000A4BB5"/>
    <w:rsid w:val="000A638B"/>
    <w:rsid w:val="000A7743"/>
    <w:rsid w:val="000B3FEA"/>
    <w:rsid w:val="000B5111"/>
    <w:rsid w:val="000B5DC4"/>
    <w:rsid w:val="000B5E6A"/>
    <w:rsid w:val="000B734B"/>
    <w:rsid w:val="000C230F"/>
    <w:rsid w:val="000C7EFD"/>
    <w:rsid w:val="000D0A46"/>
    <w:rsid w:val="000D0D07"/>
    <w:rsid w:val="000D5FB0"/>
    <w:rsid w:val="000E0E84"/>
    <w:rsid w:val="000E3763"/>
    <w:rsid w:val="000E3D85"/>
    <w:rsid w:val="000E794D"/>
    <w:rsid w:val="000F1876"/>
    <w:rsid w:val="000F1C6D"/>
    <w:rsid w:val="000F572D"/>
    <w:rsid w:val="000F76CD"/>
    <w:rsid w:val="0010002A"/>
    <w:rsid w:val="00101A7C"/>
    <w:rsid w:val="00102AA8"/>
    <w:rsid w:val="00111224"/>
    <w:rsid w:val="00111901"/>
    <w:rsid w:val="0011387A"/>
    <w:rsid w:val="00115F50"/>
    <w:rsid w:val="00116483"/>
    <w:rsid w:val="0012231C"/>
    <w:rsid w:val="001238BF"/>
    <w:rsid w:val="00123A84"/>
    <w:rsid w:val="00125775"/>
    <w:rsid w:val="00132FBB"/>
    <w:rsid w:val="00133B83"/>
    <w:rsid w:val="0013517C"/>
    <w:rsid w:val="001365F0"/>
    <w:rsid w:val="00136C37"/>
    <w:rsid w:val="00137F4B"/>
    <w:rsid w:val="001411AD"/>
    <w:rsid w:val="00141CDB"/>
    <w:rsid w:val="00145326"/>
    <w:rsid w:val="0014695F"/>
    <w:rsid w:val="00146C24"/>
    <w:rsid w:val="0015122E"/>
    <w:rsid w:val="001513CA"/>
    <w:rsid w:val="001614C1"/>
    <w:rsid w:val="00162397"/>
    <w:rsid w:val="0016377E"/>
    <w:rsid w:val="0016471D"/>
    <w:rsid w:val="00164BE3"/>
    <w:rsid w:val="00164DBE"/>
    <w:rsid w:val="0017311B"/>
    <w:rsid w:val="0017604B"/>
    <w:rsid w:val="001767D1"/>
    <w:rsid w:val="00177820"/>
    <w:rsid w:val="001802BA"/>
    <w:rsid w:val="00181A29"/>
    <w:rsid w:val="00181F10"/>
    <w:rsid w:val="00184E9F"/>
    <w:rsid w:val="00185E84"/>
    <w:rsid w:val="0019095E"/>
    <w:rsid w:val="00190D41"/>
    <w:rsid w:val="00195DBA"/>
    <w:rsid w:val="001A3185"/>
    <w:rsid w:val="001A3C80"/>
    <w:rsid w:val="001A3D8B"/>
    <w:rsid w:val="001B022C"/>
    <w:rsid w:val="001B13BF"/>
    <w:rsid w:val="001B1C2A"/>
    <w:rsid w:val="001B1C5C"/>
    <w:rsid w:val="001C21F2"/>
    <w:rsid w:val="001C2B3F"/>
    <w:rsid w:val="001D367E"/>
    <w:rsid w:val="001E05A6"/>
    <w:rsid w:val="001E17EF"/>
    <w:rsid w:val="001E1888"/>
    <w:rsid w:val="001E2B58"/>
    <w:rsid w:val="001E7A09"/>
    <w:rsid w:val="001F2B94"/>
    <w:rsid w:val="001F47E8"/>
    <w:rsid w:val="001F59F3"/>
    <w:rsid w:val="001F700B"/>
    <w:rsid w:val="002012A7"/>
    <w:rsid w:val="00201C08"/>
    <w:rsid w:val="00201F85"/>
    <w:rsid w:val="002046AE"/>
    <w:rsid w:val="002061D3"/>
    <w:rsid w:val="00207860"/>
    <w:rsid w:val="002101ED"/>
    <w:rsid w:val="00210AC2"/>
    <w:rsid w:val="00210B62"/>
    <w:rsid w:val="00216E18"/>
    <w:rsid w:val="002173FD"/>
    <w:rsid w:val="00221D4F"/>
    <w:rsid w:val="0022211C"/>
    <w:rsid w:val="00222245"/>
    <w:rsid w:val="00226B6E"/>
    <w:rsid w:val="00231693"/>
    <w:rsid w:val="00233141"/>
    <w:rsid w:val="00240191"/>
    <w:rsid w:val="00241A6B"/>
    <w:rsid w:val="0024316C"/>
    <w:rsid w:val="0024587F"/>
    <w:rsid w:val="00252D89"/>
    <w:rsid w:val="00253F7F"/>
    <w:rsid w:val="0025537E"/>
    <w:rsid w:val="00256E51"/>
    <w:rsid w:val="0026057A"/>
    <w:rsid w:val="002638A9"/>
    <w:rsid w:val="00263999"/>
    <w:rsid w:val="00263BF0"/>
    <w:rsid w:val="0026576B"/>
    <w:rsid w:val="00267F53"/>
    <w:rsid w:val="00267F67"/>
    <w:rsid w:val="00270EA0"/>
    <w:rsid w:val="00275AF0"/>
    <w:rsid w:val="00281412"/>
    <w:rsid w:val="00281490"/>
    <w:rsid w:val="00281F41"/>
    <w:rsid w:val="00282430"/>
    <w:rsid w:val="00282C1E"/>
    <w:rsid w:val="00285178"/>
    <w:rsid w:val="002857D7"/>
    <w:rsid w:val="00285D91"/>
    <w:rsid w:val="00287D46"/>
    <w:rsid w:val="00290B38"/>
    <w:rsid w:val="0029199C"/>
    <w:rsid w:val="00293808"/>
    <w:rsid w:val="00294B37"/>
    <w:rsid w:val="00297297"/>
    <w:rsid w:val="00297372"/>
    <w:rsid w:val="002A1A5A"/>
    <w:rsid w:val="002A298F"/>
    <w:rsid w:val="002A51AE"/>
    <w:rsid w:val="002A547B"/>
    <w:rsid w:val="002A5BA5"/>
    <w:rsid w:val="002B0818"/>
    <w:rsid w:val="002B0BED"/>
    <w:rsid w:val="002B238F"/>
    <w:rsid w:val="002B3E47"/>
    <w:rsid w:val="002B4D52"/>
    <w:rsid w:val="002C140D"/>
    <w:rsid w:val="002C2A26"/>
    <w:rsid w:val="002C685D"/>
    <w:rsid w:val="002C6A85"/>
    <w:rsid w:val="002D4FF2"/>
    <w:rsid w:val="002D565F"/>
    <w:rsid w:val="002D67F8"/>
    <w:rsid w:val="002E198F"/>
    <w:rsid w:val="002E3068"/>
    <w:rsid w:val="002E7975"/>
    <w:rsid w:val="002F2824"/>
    <w:rsid w:val="002F2B8C"/>
    <w:rsid w:val="002F2F12"/>
    <w:rsid w:val="002F3F19"/>
    <w:rsid w:val="002F59E2"/>
    <w:rsid w:val="002F5B26"/>
    <w:rsid w:val="002F5EF0"/>
    <w:rsid w:val="002F6BA5"/>
    <w:rsid w:val="002F70AD"/>
    <w:rsid w:val="002F7182"/>
    <w:rsid w:val="003010E3"/>
    <w:rsid w:val="00301349"/>
    <w:rsid w:val="003018F2"/>
    <w:rsid w:val="0030688C"/>
    <w:rsid w:val="00306C16"/>
    <w:rsid w:val="00307158"/>
    <w:rsid w:val="00310932"/>
    <w:rsid w:val="00310992"/>
    <w:rsid w:val="00311EB9"/>
    <w:rsid w:val="00312145"/>
    <w:rsid w:val="00312C77"/>
    <w:rsid w:val="00321DDC"/>
    <w:rsid w:val="0032222E"/>
    <w:rsid w:val="003241C1"/>
    <w:rsid w:val="003261EB"/>
    <w:rsid w:val="00326E15"/>
    <w:rsid w:val="00332460"/>
    <w:rsid w:val="0033352F"/>
    <w:rsid w:val="00336C80"/>
    <w:rsid w:val="0034092A"/>
    <w:rsid w:val="00340DB7"/>
    <w:rsid w:val="00341486"/>
    <w:rsid w:val="003415F8"/>
    <w:rsid w:val="003427B4"/>
    <w:rsid w:val="00342B60"/>
    <w:rsid w:val="00354553"/>
    <w:rsid w:val="00355163"/>
    <w:rsid w:val="003575AD"/>
    <w:rsid w:val="00364122"/>
    <w:rsid w:val="003642AD"/>
    <w:rsid w:val="003651CA"/>
    <w:rsid w:val="0036615C"/>
    <w:rsid w:val="00371618"/>
    <w:rsid w:val="003729F9"/>
    <w:rsid w:val="00373DDE"/>
    <w:rsid w:val="003750D9"/>
    <w:rsid w:val="00375B79"/>
    <w:rsid w:val="00375C16"/>
    <w:rsid w:val="0037678B"/>
    <w:rsid w:val="003808DB"/>
    <w:rsid w:val="003819AE"/>
    <w:rsid w:val="00382D65"/>
    <w:rsid w:val="00382FD6"/>
    <w:rsid w:val="00383A2B"/>
    <w:rsid w:val="0039062B"/>
    <w:rsid w:val="00390EFD"/>
    <w:rsid w:val="003910F7"/>
    <w:rsid w:val="00391D34"/>
    <w:rsid w:val="00391EFD"/>
    <w:rsid w:val="00392F0E"/>
    <w:rsid w:val="00395758"/>
    <w:rsid w:val="00395AAA"/>
    <w:rsid w:val="003A1371"/>
    <w:rsid w:val="003A332F"/>
    <w:rsid w:val="003B19E5"/>
    <w:rsid w:val="003B210B"/>
    <w:rsid w:val="003B2145"/>
    <w:rsid w:val="003B6E12"/>
    <w:rsid w:val="003C0C51"/>
    <w:rsid w:val="003C2217"/>
    <w:rsid w:val="003C2886"/>
    <w:rsid w:val="003C3EBC"/>
    <w:rsid w:val="003C41B7"/>
    <w:rsid w:val="003C6D58"/>
    <w:rsid w:val="003C71F7"/>
    <w:rsid w:val="003E026C"/>
    <w:rsid w:val="003E2E6F"/>
    <w:rsid w:val="003E39FC"/>
    <w:rsid w:val="003E4B26"/>
    <w:rsid w:val="003E79A1"/>
    <w:rsid w:val="003F19C9"/>
    <w:rsid w:val="003F4EEA"/>
    <w:rsid w:val="003F5DA2"/>
    <w:rsid w:val="003F5F99"/>
    <w:rsid w:val="003F6297"/>
    <w:rsid w:val="003F6593"/>
    <w:rsid w:val="003F67CA"/>
    <w:rsid w:val="00410AA2"/>
    <w:rsid w:val="00411E37"/>
    <w:rsid w:val="00412A27"/>
    <w:rsid w:val="0041430B"/>
    <w:rsid w:val="00421D44"/>
    <w:rsid w:val="0042700D"/>
    <w:rsid w:val="00431481"/>
    <w:rsid w:val="00433496"/>
    <w:rsid w:val="0043550F"/>
    <w:rsid w:val="004370A7"/>
    <w:rsid w:val="004379EE"/>
    <w:rsid w:val="004412B7"/>
    <w:rsid w:val="00442BC9"/>
    <w:rsid w:val="00442FB4"/>
    <w:rsid w:val="00447B7C"/>
    <w:rsid w:val="0045470D"/>
    <w:rsid w:val="00472D24"/>
    <w:rsid w:val="004760EA"/>
    <w:rsid w:val="00481AED"/>
    <w:rsid w:val="00483F0A"/>
    <w:rsid w:val="00487D80"/>
    <w:rsid w:val="004907BE"/>
    <w:rsid w:val="00491567"/>
    <w:rsid w:val="004923E6"/>
    <w:rsid w:val="004947A3"/>
    <w:rsid w:val="00496EFC"/>
    <w:rsid w:val="004A0DE4"/>
    <w:rsid w:val="004A4D9E"/>
    <w:rsid w:val="004B0051"/>
    <w:rsid w:val="004B1068"/>
    <w:rsid w:val="004B32BF"/>
    <w:rsid w:val="004B3367"/>
    <w:rsid w:val="004B43A4"/>
    <w:rsid w:val="004B7F83"/>
    <w:rsid w:val="004C01BB"/>
    <w:rsid w:val="004C08A2"/>
    <w:rsid w:val="004C108E"/>
    <w:rsid w:val="004C15F4"/>
    <w:rsid w:val="004C1641"/>
    <w:rsid w:val="004C19B6"/>
    <w:rsid w:val="004C1C89"/>
    <w:rsid w:val="004C1D59"/>
    <w:rsid w:val="004C2090"/>
    <w:rsid w:val="004C27DF"/>
    <w:rsid w:val="004D1253"/>
    <w:rsid w:val="004E1518"/>
    <w:rsid w:val="004E587A"/>
    <w:rsid w:val="004E5A56"/>
    <w:rsid w:val="004E5DDD"/>
    <w:rsid w:val="004E7FCD"/>
    <w:rsid w:val="004F2967"/>
    <w:rsid w:val="004F2BBA"/>
    <w:rsid w:val="004F3CC2"/>
    <w:rsid w:val="00502510"/>
    <w:rsid w:val="0051028B"/>
    <w:rsid w:val="0051035A"/>
    <w:rsid w:val="00511C4C"/>
    <w:rsid w:val="00515A40"/>
    <w:rsid w:val="00515C37"/>
    <w:rsid w:val="00520DEB"/>
    <w:rsid w:val="00527ABB"/>
    <w:rsid w:val="005331DD"/>
    <w:rsid w:val="00534349"/>
    <w:rsid w:val="005346EF"/>
    <w:rsid w:val="00534B11"/>
    <w:rsid w:val="00534BA8"/>
    <w:rsid w:val="005360B1"/>
    <w:rsid w:val="005412B5"/>
    <w:rsid w:val="005415B7"/>
    <w:rsid w:val="00541DC6"/>
    <w:rsid w:val="00544756"/>
    <w:rsid w:val="00550A8C"/>
    <w:rsid w:val="00555D0A"/>
    <w:rsid w:val="00565C32"/>
    <w:rsid w:val="0056611A"/>
    <w:rsid w:val="00566D91"/>
    <w:rsid w:val="005713D2"/>
    <w:rsid w:val="00573CFB"/>
    <w:rsid w:val="00575219"/>
    <w:rsid w:val="005752E8"/>
    <w:rsid w:val="0058054A"/>
    <w:rsid w:val="00583CE6"/>
    <w:rsid w:val="00584165"/>
    <w:rsid w:val="00584C1F"/>
    <w:rsid w:val="005866AB"/>
    <w:rsid w:val="005870F2"/>
    <w:rsid w:val="00587851"/>
    <w:rsid w:val="00587D44"/>
    <w:rsid w:val="00590116"/>
    <w:rsid w:val="00590924"/>
    <w:rsid w:val="00595112"/>
    <w:rsid w:val="00597B54"/>
    <w:rsid w:val="00597F63"/>
    <w:rsid w:val="005A098C"/>
    <w:rsid w:val="005A1352"/>
    <w:rsid w:val="005A2D40"/>
    <w:rsid w:val="005B13D8"/>
    <w:rsid w:val="005B1619"/>
    <w:rsid w:val="005B4CD7"/>
    <w:rsid w:val="005B51CD"/>
    <w:rsid w:val="005B5D61"/>
    <w:rsid w:val="005B73D6"/>
    <w:rsid w:val="005C0690"/>
    <w:rsid w:val="005C20A3"/>
    <w:rsid w:val="005C4A1E"/>
    <w:rsid w:val="005C673B"/>
    <w:rsid w:val="005C72DD"/>
    <w:rsid w:val="005C77A8"/>
    <w:rsid w:val="005D6C57"/>
    <w:rsid w:val="005E1FD2"/>
    <w:rsid w:val="005E204B"/>
    <w:rsid w:val="005E307A"/>
    <w:rsid w:val="005E488D"/>
    <w:rsid w:val="005E5FF5"/>
    <w:rsid w:val="00606101"/>
    <w:rsid w:val="006078A2"/>
    <w:rsid w:val="00610DBE"/>
    <w:rsid w:val="00630EA1"/>
    <w:rsid w:val="00631515"/>
    <w:rsid w:val="0063256A"/>
    <w:rsid w:val="006347F7"/>
    <w:rsid w:val="0063657C"/>
    <w:rsid w:val="00640D60"/>
    <w:rsid w:val="006425DE"/>
    <w:rsid w:val="00643CB1"/>
    <w:rsid w:val="00644E68"/>
    <w:rsid w:val="00645A42"/>
    <w:rsid w:val="00652AFB"/>
    <w:rsid w:val="00653CAB"/>
    <w:rsid w:val="00657842"/>
    <w:rsid w:val="0065787E"/>
    <w:rsid w:val="00657C0B"/>
    <w:rsid w:val="00661131"/>
    <w:rsid w:val="00661423"/>
    <w:rsid w:val="00662F7B"/>
    <w:rsid w:val="006638F2"/>
    <w:rsid w:val="00664134"/>
    <w:rsid w:val="006649BD"/>
    <w:rsid w:val="00666041"/>
    <w:rsid w:val="00666D19"/>
    <w:rsid w:val="00670A3E"/>
    <w:rsid w:val="00673E8E"/>
    <w:rsid w:val="00676535"/>
    <w:rsid w:val="00676AD2"/>
    <w:rsid w:val="006777F6"/>
    <w:rsid w:val="006800EB"/>
    <w:rsid w:val="006807F2"/>
    <w:rsid w:val="0068570B"/>
    <w:rsid w:val="006870A8"/>
    <w:rsid w:val="00690989"/>
    <w:rsid w:val="00690B5B"/>
    <w:rsid w:val="006931C6"/>
    <w:rsid w:val="00694989"/>
    <w:rsid w:val="00694ACE"/>
    <w:rsid w:val="00695139"/>
    <w:rsid w:val="00695FE9"/>
    <w:rsid w:val="006A2C75"/>
    <w:rsid w:val="006B05E7"/>
    <w:rsid w:val="006B0C4C"/>
    <w:rsid w:val="006B2916"/>
    <w:rsid w:val="006B3976"/>
    <w:rsid w:val="006B59ED"/>
    <w:rsid w:val="006B5DD9"/>
    <w:rsid w:val="006B6112"/>
    <w:rsid w:val="006B7FAA"/>
    <w:rsid w:val="006C12F7"/>
    <w:rsid w:val="006C346A"/>
    <w:rsid w:val="006D10F4"/>
    <w:rsid w:val="006D7A18"/>
    <w:rsid w:val="006E0A7F"/>
    <w:rsid w:val="006E0D23"/>
    <w:rsid w:val="006E3403"/>
    <w:rsid w:val="006E410D"/>
    <w:rsid w:val="006F11AF"/>
    <w:rsid w:val="00702F64"/>
    <w:rsid w:val="00706732"/>
    <w:rsid w:val="0070745E"/>
    <w:rsid w:val="007100BC"/>
    <w:rsid w:val="007102EC"/>
    <w:rsid w:val="007141CB"/>
    <w:rsid w:val="00714852"/>
    <w:rsid w:val="0072423A"/>
    <w:rsid w:val="00726E4E"/>
    <w:rsid w:val="007347B5"/>
    <w:rsid w:val="00734B87"/>
    <w:rsid w:val="00735FC2"/>
    <w:rsid w:val="007406A9"/>
    <w:rsid w:val="00744A85"/>
    <w:rsid w:val="0074630A"/>
    <w:rsid w:val="0075156E"/>
    <w:rsid w:val="007520E4"/>
    <w:rsid w:val="00752378"/>
    <w:rsid w:val="007533CE"/>
    <w:rsid w:val="00755AF4"/>
    <w:rsid w:val="00755EC1"/>
    <w:rsid w:val="00757685"/>
    <w:rsid w:val="00774A09"/>
    <w:rsid w:val="00774FFA"/>
    <w:rsid w:val="0078137F"/>
    <w:rsid w:val="00784C1E"/>
    <w:rsid w:val="00785309"/>
    <w:rsid w:val="007857CD"/>
    <w:rsid w:val="007878CF"/>
    <w:rsid w:val="00790CE4"/>
    <w:rsid w:val="007939FE"/>
    <w:rsid w:val="00794594"/>
    <w:rsid w:val="007945ED"/>
    <w:rsid w:val="007966CD"/>
    <w:rsid w:val="00797013"/>
    <w:rsid w:val="007A001C"/>
    <w:rsid w:val="007A1B16"/>
    <w:rsid w:val="007A2DBC"/>
    <w:rsid w:val="007A3ABA"/>
    <w:rsid w:val="007A3DBF"/>
    <w:rsid w:val="007A512B"/>
    <w:rsid w:val="007B0A2C"/>
    <w:rsid w:val="007B176E"/>
    <w:rsid w:val="007B47FF"/>
    <w:rsid w:val="007B5378"/>
    <w:rsid w:val="007C0134"/>
    <w:rsid w:val="007C28F9"/>
    <w:rsid w:val="007C7BD1"/>
    <w:rsid w:val="007D0157"/>
    <w:rsid w:val="007D46DB"/>
    <w:rsid w:val="007D7A7C"/>
    <w:rsid w:val="007E25FA"/>
    <w:rsid w:val="007E5B71"/>
    <w:rsid w:val="007E66EA"/>
    <w:rsid w:val="007E7607"/>
    <w:rsid w:val="007F176E"/>
    <w:rsid w:val="007F20B9"/>
    <w:rsid w:val="007F2CAB"/>
    <w:rsid w:val="007F5327"/>
    <w:rsid w:val="007F5490"/>
    <w:rsid w:val="007F5C94"/>
    <w:rsid w:val="007F67AC"/>
    <w:rsid w:val="007F6B0D"/>
    <w:rsid w:val="007F75A8"/>
    <w:rsid w:val="00800175"/>
    <w:rsid w:val="00801B9B"/>
    <w:rsid w:val="00801EF1"/>
    <w:rsid w:val="0080425C"/>
    <w:rsid w:val="0080734E"/>
    <w:rsid w:val="0081028C"/>
    <w:rsid w:val="008102EF"/>
    <w:rsid w:val="00810B1A"/>
    <w:rsid w:val="00816C0B"/>
    <w:rsid w:val="00817952"/>
    <w:rsid w:val="00817E68"/>
    <w:rsid w:val="0082690C"/>
    <w:rsid w:val="008326ED"/>
    <w:rsid w:val="00832D8B"/>
    <w:rsid w:val="00833E9C"/>
    <w:rsid w:val="00836B1A"/>
    <w:rsid w:val="00836B89"/>
    <w:rsid w:val="008446CA"/>
    <w:rsid w:val="00844D63"/>
    <w:rsid w:val="00845B04"/>
    <w:rsid w:val="00847A61"/>
    <w:rsid w:val="00850DD0"/>
    <w:rsid w:val="008524D9"/>
    <w:rsid w:val="00855D18"/>
    <w:rsid w:val="00860B6C"/>
    <w:rsid w:val="00866862"/>
    <w:rsid w:val="008712C8"/>
    <w:rsid w:val="0087418C"/>
    <w:rsid w:val="008762C3"/>
    <w:rsid w:val="008772F6"/>
    <w:rsid w:val="0088058F"/>
    <w:rsid w:val="00880936"/>
    <w:rsid w:val="00882F3D"/>
    <w:rsid w:val="00884B47"/>
    <w:rsid w:val="008863D2"/>
    <w:rsid w:val="008876C1"/>
    <w:rsid w:val="00892FE0"/>
    <w:rsid w:val="008932C5"/>
    <w:rsid w:val="008950FA"/>
    <w:rsid w:val="008A08C3"/>
    <w:rsid w:val="008A0E0F"/>
    <w:rsid w:val="008A13C3"/>
    <w:rsid w:val="008A39B0"/>
    <w:rsid w:val="008A5D92"/>
    <w:rsid w:val="008B10F2"/>
    <w:rsid w:val="008B229E"/>
    <w:rsid w:val="008B2FA1"/>
    <w:rsid w:val="008B4DA1"/>
    <w:rsid w:val="008B57FF"/>
    <w:rsid w:val="008C0102"/>
    <w:rsid w:val="008C1AE6"/>
    <w:rsid w:val="008C2200"/>
    <w:rsid w:val="008C2541"/>
    <w:rsid w:val="008C2A91"/>
    <w:rsid w:val="008C2EDA"/>
    <w:rsid w:val="008C7318"/>
    <w:rsid w:val="008C75AE"/>
    <w:rsid w:val="008C78D5"/>
    <w:rsid w:val="008D3BA7"/>
    <w:rsid w:val="008D3E61"/>
    <w:rsid w:val="008D50DC"/>
    <w:rsid w:val="008D795D"/>
    <w:rsid w:val="008E0BF6"/>
    <w:rsid w:val="008E3570"/>
    <w:rsid w:val="008E3C43"/>
    <w:rsid w:val="008E6B63"/>
    <w:rsid w:val="008F0237"/>
    <w:rsid w:val="008F2A71"/>
    <w:rsid w:val="008F3C7D"/>
    <w:rsid w:val="008F50FE"/>
    <w:rsid w:val="008F6F1D"/>
    <w:rsid w:val="00902C5F"/>
    <w:rsid w:val="009036F5"/>
    <w:rsid w:val="0090458A"/>
    <w:rsid w:val="00910BF6"/>
    <w:rsid w:val="009131FD"/>
    <w:rsid w:val="009132A6"/>
    <w:rsid w:val="009144A1"/>
    <w:rsid w:val="009179F7"/>
    <w:rsid w:val="009243CD"/>
    <w:rsid w:val="00924A4A"/>
    <w:rsid w:val="009301FA"/>
    <w:rsid w:val="00933251"/>
    <w:rsid w:val="00933DAB"/>
    <w:rsid w:val="009377BD"/>
    <w:rsid w:val="0094177F"/>
    <w:rsid w:val="00941AB9"/>
    <w:rsid w:val="00943E3F"/>
    <w:rsid w:val="00946681"/>
    <w:rsid w:val="00955B78"/>
    <w:rsid w:val="009560C0"/>
    <w:rsid w:val="00962367"/>
    <w:rsid w:val="00964DBF"/>
    <w:rsid w:val="0097235E"/>
    <w:rsid w:val="00972AEF"/>
    <w:rsid w:val="009754B6"/>
    <w:rsid w:val="00975F37"/>
    <w:rsid w:val="00983C96"/>
    <w:rsid w:val="00986227"/>
    <w:rsid w:val="00986B03"/>
    <w:rsid w:val="009910FB"/>
    <w:rsid w:val="0099155E"/>
    <w:rsid w:val="0099236A"/>
    <w:rsid w:val="009928E3"/>
    <w:rsid w:val="00992E45"/>
    <w:rsid w:val="0099391F"/>
    <w:rsid w:val="00995B1F"/>
    <w:rsid w:val="009963D8"/>
    <w:rsid w:val="009A0740"/>
    <w:rsid w:val="009A5A56"/>
    <w:rsid w:val="009A6CCE"/>
    <w:rsid w:val="009A6FC9"/>
    <w:rsid w:val="009A7292"/>
    <w:rsid w:val="009B0BD2"/>
    <w:rsid w:val="009B1D45"/>
    <w:rsid w:val="009B373B"/>
    <w:rsid w:val="009B530D"/>
    <w:rsid w:val="009B7E09"/>
    <w:rsid w:val="009C3A38"/>
    <w:rsid w:val="009C70BB"/>
    <w:rsid w:val="009C73E3"/>
    <w:rsid w:val="009D33F1"/>
    <w:rsid w:val="009D3D14"/>
    <w:rsid w:val="009D3E89"/>
    <w:rsid w:val="009D3F4E"/>
    <w:rsid w:val="009D4FB3"/>
    <w:rsid w:val="009D5448"/>
    <w:rsid w:val="009D56FE"/>
    <w:rsid w:val="009D6075"/>
    <w:rsid w:val="009E3B0F"/>
    <w:rsid w:val="009E424A"/>
    <w:rsid w:val="009E6052"/>
    <w:rsid w:val="009E6BEA"/>
    <w:rsid w:val="009F0C9C"/>
    <w:rsid w:val="009F3045"/>
    <w:rsid w:val="009F3F9A"/>
    <w:rsid w:val="009F7A56"/>
    <w:rsid w:val="00A0047F"/>
    <w:rsid w:val="00A0055D"/>
    <w:rsid w:val="00A0393D"/>
    <w:rsid w:val="00A04657"/>
    <w:rsid w:val="00A04E07"/>
    <w:rsid w:val="00A1013C"/>
    <w:rsid w:val="00A15B19"/>
    <w:rsid w:val="00A211C2"/>
    <w:rsid w:val="00A23ADF"/>
    <w:rsid w:val="00A25685"/>
    <w:rsid w:val="00A26317"/>
    <w:rsid w:val="00A26593"/>
    <w:rsid w:val="00A274DA"/>
    <w:rsid w:val="00A3110A"/>
    <w:rsid w:val="00A324C3"/>
    <w:rsid w:val="00A33B4E"/>
    <w:rsid w:val="00A341D5"/>
    <w:rsid w:val="00A35399"/>
    <w:rsid w:val="00A37654"/>
    <w:rsid w:val="00A425B7"/>
    <w:rsid w:val="00A427BE"/>
    <w:rsid w:val="00A434D8"/>
    <w:rsid w:val="00A45C01"/>
    <w:rsid w:val="00A47B9E"/>
    <w:rsid w:val="00A5186A"/>
    <w:rsid w:val="00A54286"/>
    <w:rsid w:val="00A6147D"/>
    <w:rsid w:val="00A625CC"/>
    <w:rsid w:val="00A638D1"/>
    <w:rsid w:val="00A676F4"/>
    <w:rsid w:val="00A71888"/>
    <w:rsid w:val="00A75362"/>
    <w:rsid w:val="00A77AD8"/>
    <w:rsid w:val="00A82CA6"/>
    <w:rsid w:val="00A8366C"/>
    <w:rsid w:val="00A846B6"/>
    <w:rsid w:val="00A850DD"/>
    <w:rsid w:val="00A956C5"/>
    <w:rsid w:val="00A958B4"/>
    <w:rsid w:val="00A97510"/>
    <w:rsid w:val="00AA3198"/>
    <w:rsid w:val="00AA3D4C"/>
    <w:rsid w:val="00AA6883"/>
    <w:rsid w:val="00AA7591"/>
    <w:rsid w:val="00AB2325"/>
    <w:rsid w:val="00AB3B09"/>
    <w:rsid w:val="00AB535C"/>
    <w:rsid w:val="00AB6384"/>
    <w:rsid w:val="00AB6ED6"/>
    <w:rsid w:val="00AC121B"/>
    <w:rsid w:val="00AC20C0"/>
    <w:rsid w:val="00AC6749"/>
    <w:rsid w:val="00AD015A"/>
    <w:rsid w:val="00AD0E89"/>
    <w:rsid w:val="00AD0F9B"/>
    <w:rsid w:val="00AD3953"/>
    <w:rsid w:val="00AD644A"/>
    <w:rsid w:val="00AE432F"/>
    <w:rsid w:val="00AF1B3D"/>
    <w:rsid w:val="00AF2957"/>
    <w:rsid w:val="00AF34B7"/>
    <w:rsid w:val="00AF6908"/>
    <w:rsid w:val="00B00F9B"/>
    <w:rsid w:val="00B01778"/>
    <w:rsid w:val="00B01BCC"/>
    <w:rsid w:val="00B026EA"/>
    <w:rsid w:val="00B05B41"/>
    <w:rsid w:val="00B06C6A"/>
    <w:rsid w:val="00B131F2"/>
    <w:rsid w:val="00B150FF"/>
    <w:rsid w:val="00B17340"/>
    <w:rsid w:val="00B20870"/>
    <w:rsid w:val="00B40E9C"/>
    <w:rsid w:val="00B422B8"/>
    <w:rsid w:val="00B435DB"/>
    <w:rsid w:val="00B460C8"/>
    <w:rsid w:val="00B46F27"/>
    <w:rsid w:val="00B51D8C"/>
    <w:rsid w:val="00B53018"/>
    <w:rsid w:val="00B53BDC"/>
    <w:rsid w:val="00B5627F"/>
    <w:rsid w:val="00B56DBE"/>
    <w:rsid w:val="00B61947"/>
    <w:rsid w:val="00B62994"/>
    <w:rsid w:val="00B637E9"/>
    <w:rsid w:val="00B639C5"/>
    <w:rsid w:val="00B64431"/>
    <w:rsid w:val="00B649A3"/>
    <w:rsid w:val="00B653D5"/>
    <w:rsid w:val="00B659BA"/>
    <w:rsid w:val="00B730F5"/>
    <w:rsid w:val="00B7444E"/>
    <w:rsid w:val="00B8589D"/>
    <w:rsid w:val="00B91381"/>
    <w:rsid w:val="00B94A20"/>
    <w:rsid w:val="00B95234"/>
    <w:rsid w:val="00B9553C"/>
    <w:rsid w:val="00B96D6F"/>
    <w:rsid w:val="00B97FC9"/>
    <w:rsid w:val="00BA0047"/>
    <w:rsid w:val="00BA053B"/>
    <w:rsid w:val="00BA0E7F"/>
    <w:rsid w:val="00BA1B09"/>
    <w:rsid w:val="00BA1FE7"/>
    <w:rsid w:val="00BA619C"/>
    <w:rsid w:val="00BB0C44"/>
    <w:rsid w:val="00BB22AE"/>
    <w:rsid w:val="00BB2C74"/>
    <w:rsid w:val="00BB4AE1"/>
    <w:rsid w:val="00BB4D75"/>
    <w:rsid w:val="00BB6188"/>
    <w:rsid w:val="00BC0026"/>
    <w:rsid w:val="00BC065D"/>
    <w:rsid w:val="00BC260F"/>
    <w:rsid w:val="00BC2FD6"/>
    <w:rsid w:val="00BC4D54"/>
    <w:rsid w:val="00BC6CAE"/>
    <w:rsid w:val="00BD0126"/>
    <w:rsid w:val="00BD1221"/>
    <w:rsid w:val="00BD3E29"/>
    <w:rsid w:val="00BE4CFF"/>
    <w:rsid w:val="00BE66FF"/>
    <w:rsid w:val="00BE7770"/>
    <w:rsid w:val="00BF1B26"/>
    <w:rsid w:val="00C00C79"/>
    <w:rsid w:val="00C0223A"/>
    <w:rsid w:val="00C02636"/>
    <w:rsid w:val="00C04CD7"/>
    <w:rsid w:val="00C0538D"/>
    <w:rsid w:val="00C070A1"/>
    <w:rsid w:val="00C07707"/>
    <w:rsid w:val="00C14B3B"/>
    <w:rsid w:val="00C16B84"/>
    <w:rsid w:val="00C1783E"/>
    <w:rsid w:val="00C208D5"/>
    <w:rsid w:val="00C25331"/>
    <w:rsid w:val="00C26736"/>
    <w:rsid w:val="00C27911"/>
    <w:rsid w:val="00C31E89"/>
    <w:rsid w:val="00C32408"/>
    <w:rsid w:val="00C3314D"/>
    <w:rsid w:val="00C35DE7"/>
    <w:rsid w:val="00C37920"/>
    <w:rsid w:val="00C40693"/>
    <w:rsid w:val="00C44DA4"/>
    <w:rsid w:val="00C45D20"/>
    <w:rsid w:val="00C4624F"/>
    <w:rsid w:val="00C5001C"/>
    <w:rsid w:val="00C50E02"/>
    <w:rsid w:val="00C5143C"/>
    <w:rsid w:val="00C563B1"/>
    <w:rsid w:val="00C56738"/>
    <w:rsid w:val="00C60676"/>
    <w:rsid w:val="00C65BF4"/>
    <w:rsid w:val="00C70DB9"/>
    <w:rsid w:val="00C715DE"/>
    <w:rsid w:val="00C744A9"/>
    <w:rsid w:val="00C81879"/>
    <w:rsid w:val="00C834BB"/>
    <w:rsid w:val="00C83625"/>
    <w:rsid w:val="00C853E2"/>
    <w:rsid w:val="00C85C7B"/>
    <w:rsid w:val="00C86A3A"/>
    <w:rsid w:val="00C91495"/>
    <w:rsid w:val="00C916CF"/>
    <w:rsid w:val="00C97063"/>
    <w:rsid w:val="00C97EE0"/>
    <w:rsid w:val="00CA2521"/>
    <w:rsid w:val="00CA2BAC"/>
    <w:rsid w:val="00CA3780"/>
    <w:rsid w:val="00CA3E48"/>
    <w:rsid w:val="00CA5507"/>
    <w:rsid w:val="00CA588C"/>
    <w:rsid w:val="00CA6ACB"/>
    <w:rsid w:val="00CA7BD1"/>
    <w:rsid w:val="00CB07E6"/>
    <w:rsid w:val="00CB1230"/>
    <w:rsid w:val="00CB2A0E"/>
    <w:rsid w:val="00CB59A8"/>
    <w:rsid w:val="00CB5EA8"/>
    <w:rsid w:val="00CB6186"/>
    <w:rsid w:val="00CC5266"/>
    <w:rsid w:val="00CC5E74"/>
    <w:rsid w:val="00CC5FDC"/>
    <w:rsid w:val="00CC61D6"/>
    <w:rsid w:val="00CC6DDB"/>
    <w:rsid w:val="00CC78F4"/>
    <w:rsid w:val="00CD01FF"/>
    <w:rsid w:val="00CD282A"/>
    <w:rsid w:val="00CD49E5"/>
    <w:rsid w:val="00CD6D11"/>
    <w:rsid w:val="00CE04B4"/>
    <w:rsid w:val="00CE1C84"/>
    <w:rsid w:val="00CE2E44"/>
    <w:rsid w:val="00CE491D"/>
    <w:rsid w:val="00CE5FA2"/>
    <w:rsid w:val="00CE7DFA"/>
    <w:rsid w:val="00CF2E0D"/>
    <w:rsid w:val="00CF372E"/>
    <w:rsid w:val="00CF3A97"/>
    <w:rsid w:val="00CF5EEB"/>
    <w:rsid w:val="00CF7F65"/>
    <w:rsid w:val="00D01D9F"/>
    <w:rsid w:val="00D02338"/>
    <w:rsid w:val="00D04887"/>
    <w:rsid w:val="00D04F23"/>
    <w:rsid w:val="00D058A9"/>
    <w:rsid w:val="00D0786E"/>
    <w:rsid w:val="00D11C66"/>
    <w:rsid w:val="00D12465"/>
    <w:rsid w:val="00D147DC"/>
    <w:rsid w:val="00D14A3F"/>
    <w:rsid w:val="00D14C80"/>
    <w:rsid w:val="00D153DF"/>
    <w:rsid w:val="00D15BC1"/>
    <w:rsid w:val="00D175FB"/>
    <w:rsid w:val="00D20236"/>
    <w:rsid w:val="00D207E6"/>
    <w:rsid w:val="00D227BC"/>
    <w:rsid w:val="00D2306E"/>
    <w:rsid w:val="00D2308B"/>
    <w:rsid w:val="00D2630A"/>
    <w:rsid w:val="00D30568"/>
    <w:rsid w:val="00D32F13"/>
    <w:rsid w:val="00D3664D"/>
    <w:rsid w:val="00D40149"/>
    <w:rsid w:val="00D43A70"/>
    <w:rsid w:val="00D44615"/>
    <w:rsid w:val="00D47757"/>
    <w:rsid w:val="00D50FBA"/>
    <w:rsid w:val="00D526B4"/>
    <w:rsid w:val="00D54AAD"/>
    <w:rsid w:val="00D61BB3"/>
    <w:rsid w:val="00D62CE6"/>
    <w:rsid w:val="00D62EE4"/>
    <w:rsid w:val="00D641D3"/>
    <w:rsid w:val="00D67C97"/>
    <w:rsid w:val="00D72965"/>
    <w:rsid w:val="00D73077"/>
    <w:rsid w:val="00D81CF0"/>
    <w:rsid w:val="00D82109"/>
    <w:rsid w:val="00D878B9"/>
    <w:rsid w:val="00D9000E"/>
    <w:rsid w:val="00D933D3"/>
    <w:rsid w:val="00D93D27"/>
    <w:rsid w:val="00DA2705"/>
    <w:rsid w:val="00DB022A"/>
    <w:rsid w:val="00DB1129"/>
    <w:rsid w:val="00DB2D05"/>
    <w:rsid w:val="00DB54D3"/>
    <w:rsid w:val="00DB5C73"/>
    <w:rsid w:val="00DB7A10"/>
    <w:rsid w:val="00DC0CCF"/>
    <w:rsid w:val="00DC1B54"/>
    <w:rsid w:val="00DC4A41"/>
    <w:rsid w:val="00DC4EA4"/>
    <w:rsid w:val="00DD080B"/>
    <w:rsid w:val="00DD2BA6"/>
    <w:rsid w:val="00DD651D"/>
    <w:rsid w:val="00DE34EC"/>
    <w:rsid w:val="00DE3DBD"/>
    <w:rsid w:val="00DE40CF"/>
    <w:rsid w:val="00DF0022"/>
    <w:rsid w:val="00DF4409"/>
    <w:rsid w:val="00DF7CC3"/>
    <w:rsid w:val="00E008E4"/>
    <w:rsid w:val="00E01AF0"/>
    <w:rsid w:val="00E0485E"/>
    <w:rsid w:val="00E056BC"/>
    <w:rsid w:val="00E10758"/>
    <w:rsid w:val="00E10D5E"/>
    <w:rsid w:val="00E11D3B"/>
    <w:rsid w:val="00E122B7"/>
    <w:rsid w:val="00E13F55"/>
    <w:rsid w:val="00E14747"/>
    <w:rsid w:val="00E15177"/>
    <w:rsid w:val="00E158BD"/>
    <w:rsid w:val="00E25A0E"/>
    <w:rsid w:val="00E25B04"/>
    <w:rsid w:val="00E26A3F"/>
    <w:rsid w:val="00E306F9"/>
    <w:rsid w:val="00E32048"/>
    <w:rsid w:val="00E32359"/>
    <w:rsid w:val="00E32D1A"/>
    <w:rsid w:val="00E43161"/>
    <w:rsid w:val="00E43DDE"/>
    <w:rsid w:val="00E4552D"/>
    <w:rsid w:val="00E473AA"/>
    <w:rsid w:val="00E474F3"/>
    <w:rsid w:val="00E52EE0"/>
    <w:rsid w:val="00E53655"/>
    <w:rsid w:val="00E53CDD"/>
    <w:rsid w:val="00E55CF3"/>
    <w:rsid w:val="00E57138"/>
    <w:rsid w:val="00E606AC"/>
    <w:rsid w:val="00E61589"/>
    <w:rsid w:val="00E64ED5"/>
    <w:rsid w:val="00E667C3"/>
    <w:rsid w:val="00E705E5"/>
    <w:rsid w:val="00E741CB"/>
    <w:rsid w:val="00E7463A"/>
    <w:rsid w:val="00E749AC"/>
    <w:rsid w:val="00E74F4B"/>
    <w:rsid w:val="00E7729B"/>
    <w:rsid w:val="00E82964"/>
    <w:rsid w:val="00E91D97"/>
    <w:rsid w:val="00E92F34"/>
    <w:rsid w:val="00E97BE7"/>
    <w:rsid w:val="00E97E11"/>
    <w:rsid w:val="00EA20E4"/>
    <w:rsid w:val="00EA3051"/>
    <w:rsid w:val="00EA4DA8"/>
    <w:rsid w:val="00EA4EF5"/>
    <w:rsid w:val="00EB0198"/>
    <w:rsid w:val="00EB08AB"/>
    <w:rsid w:val="00EB231A"/>
    <w:rsid w:val="00EB607F"/>
    <w:rsid w:val="00EC5BFB"/>
    <w:rsid w:val="00EC7737"/>
    <w:rsid w:val="00ED2F12"/>
    <w:rsid w:val="00ED437F"/>
    <w:rsid w:val="00ED6FBF"/>
    <w:rsid w:val="00EE0F77"/>
    <w:rsid w:val="00EE1E01"/>
    <w:rsid w:val="00EE231B"/>
    <w:rsid w:val="00EE32FD"/>
    <w:rsid w:val="00EE3F22"/>
    <w:rsid w:val="00EF0541"/>
    <w:rsid w:val="00EF2AFA"/>
    <w:rsid w:val="00EF7557"/>
    <w:rsid w:val="00F0067D"/>
    <w:rsid w:val="00F0146A"/>
    <w:rsid w:val="00F02EC5"/>
    <w:rsid w:val="00F05BB4"/>
    <w:rsid w:val="00F10718"/>
    <w:rsid w:val="00F1146F"/>
    <w:rsid w:val="00F12656"/>
    <w:rsid w:val="00F1329C"/>
    <w:rsid w:val="00F1543F"/>
    <w:rsid w:val="00F1735B"/>
    <w:rsid w:val="00F205B5"/>
    <w:rsid w:val="00F20D2E"/>
    <w:rsid w:val="00F216B6"/>
    <w:rsid w:val="00F21B14"/>
    <w:rsid w:val="00F21D3A"/>
    <w:rsid w:val="00F21E6F"/>
    <w:rsid w:val="00F23BB0"/>
    <w:rsid w:val="00F25603"/>
    <w:rsid w:val="00F33318"/>
    <w:rsid w:val="00F33FE5"/>
    <w:rsid w:val="00F3418E"/>
    <w:rsid w:val="00F3485B"/>
    <w:rsid w:val="00F355EA"/>
    <w:rsid w:val="00F42E46"/>
    <w:rsid w:val="00F46984"/>
    <w:rsid w:val="00F47D82"/>
    <w:rsid w:val="00F50313"/>
    <w:rsid w:val="00F5383D"/>
    <w:rsid w:val="00F559EC"/>
    <w:rsid w:val="00F62A7A"/>
    <w:rsid w:val="00F62BB4"/>
    <w:rsid w:val="00F635BA"/>
    <w:rsid w:val="00F65B60"/>
    <w:rsid w:val="00F71FF5"/>
    <w:rsid w:val="00F73921"/>
    <w:rsid w:val="00F74C91"/>
    <w:rsid w:val="00F779AD"/>
    <w:rsid w:val="00F8065F"/>
    <w:rsid w:val="00F81728"/>
    <w:rsid w:val="00F83684"/>
    <w:rsid w:val="00F8392D"/>
    <w:rsid w:val="00F87AD0"/>
    <w:rsid w:val="00F87B94"/>
    <w:rsid w:val="00F912C6"/>
    <w:rsid w:val="00FA0646"/>
    <w:rsid w:val="00FA139F"/>
    <w:rsid w:val="00FA526B"/>
    <w:rsid w:val="00FB1938"/>
    <w:rsid w:val="00FB559A"/>
    <w:rsid w:val="00FC1E62"/>
    <w:rsid w:val="00FC3923"/>
    <w:rsid w:val="00FC3B00"/>
    <w:rsid w:val="00FC4990"/>
    <w:rsid w:val="00FC546A"/>
    <w:rsid w:val="00FC5DB6"/>
    <w:rsid w:val="00FD79A1"/>
    <w:rsid w:val="00FE1A6E"/>
    <w:rsid w:val="00FE557B"/>
    <w:rsid w:val="00FE5B5B"/>
    <w:rsid w:val="00FF09B4"/>
    <w:rsid w:val="00FF42A9"/>
    <w:rsid w:val="00FF528B"/>
    <w:rsid w:val="00FF5B03"/>
    <w:rsid w:val="00FF7522"/>
    <w:rsid w:val="00FF7A8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EF165D"/>
  <w15:chartTrackingRefBased/>
  <w15:docId w15:val="{6C37D874-CD66-4042-A26A-5CDC5445B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autoRedefine/>
    <w:qFormat/>
    <w:rsid w:val="003C2886"/>
    <w:pPr>
      <w:widowControl w:val="0"/>
      <w:tabs>
        <w:tab w:val="center" w:pos="4819"/>
        <w:tab w:val="right" w:pos="9638"/>
      </w:tabs>
      <w:autoSpaceDE w:val="0"/>
      <w:autoSpaceDN w:val="0"/>
      <w:adjustRightInd w:val="0"/>
      <w:spacing w:line="300" w:lineRule="exact"/>
      <w:jc w:val="both"/>
    </w:pPr>
    <w:rPr>
      <w:rFonts w:ascii="Trebuchet MS" w:hAnsi="Trebuchet MS"/>
    </w:rPr>
  </w:style>
  <w:style w:type="paragraph" w:styleId="Titolo1">
    <w:name w:val="heading 1"/>
    <w:basedOn w:val="Normale"/>
    <w:next w:val="Normale"/>
    <w:autoRedefine/>
    <w:qFormat/>
    <w:pPr>
      <w:spacing w:line="360" w:lineRule="auto"/>
      <w:outlineLvl w:val="0"/>
    </w:pPr>
    <w:rPr>
      <w:rFonts w:cs="Trebuchet MS"/>
      <w:b/>
      <w:caps/>
      <w:kern w:val="2"/>
    </w:rPr>
  </w:style>
  <w:style w:type="paragraph" w:styleId="Titolo2">
    <w:name w:val="heading 2"/>
    <w:basedOn w:val="Titolo1"/>
    <w:next w:val="Normale"/>
    <w:autoRedefine/>
    <w:qFormat/>
    <w:pPr>
      <w:jc w:val="left"/>
      <w:outlineLvl w:val="1"/>
    </w:pPr>
    <w:rPr>
      <w:bCs/>
      <w:iCs/>
      <w:caps w:val="0"/>
    </w:rPr>
  </w:style>
  <w:style w:type="paragraph" w:styleId="Titolo3">
    <w:name w:val="heading 3"/>
    <w:basedOn w:val="Titolo2"/>
    <w:next w:val="Normale"/>
    <w:autoRedefine/>
    <w:qFormat/>
    <w:pPr>
      <w:outlineLvl w:val="2"/>
    </w:pPr>
    <w:rPr>
      <w:bCs w:val="0"/>
      <w:i/>
      <w:szCs w:val="26"/>
    </w:rPr>
  </w:style>
  <w:style w:type="paragraph" w:styleId="Titolo4">
    <w:name w:val="heading 4"/>
    <w:basedOn w:val="Normale"/>
    <w:next w:val="Normale"/>
    <w:autoRedefine/>
    <w:qFormat/>
    <w:pPr>
      <w:keepNext/>
      <w:widowControl/>
      <w:spacing w:before="240" w:after="60"/>
      <w:jc w:val="left"/>
      <w:outlineLvl w:val="3"/>
    </w:pPr>
    <w:rPr>
      <w:b/>
      <w:bCs/>
      <w:i/>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autoRedefine/>
  </w:style>
  <w:style w:type="paragraph" w:styleId="Testofumetto">
    <w:name w:val="Balloon Text"/>
    <w:basedOn w:val="Normale"/>
    <w:semiHidden/>
    <w:rPr>
      <w:rFonts w:ascii="Tahoma" w:hAnsi="Tahoma" w:cs="Tahoma"/>
      <w:sz w:val="16"/>
      <w:szCs w:val="16"/>
    </w:rPr>
  </w:style>
  <w:style w:type="character" w:styleId="Numeropagina">
    <w:name w:val="page number"/>
    <w:rPr>
      <w:rFonts w:ascii="Trebuchet MS" w:hAnsi="Trebuchet MS"/>
      <w:b/>
      <w:sz w:val="16"/>
    </w:rPr>
  </w:style>
  <w:style w:type="paragraph" w:customStyle="1" w:styleId="Tabellatitolo">
    <w:name w:val="Tabella titolo"/>
    <w:basedOn w:val="Tabella"/>
    <w:autoRedefine/>
    <w:pPr>
      <w:shd w:val="clear" w:color="auto" w:fill="D9D9D9"/>
      <w:jc w:val="left"/>
    </w:pPr>
    <w:rPr>
      <w:b/>
    </w:rPr>
  </w:style>
  <w:style w:type="paragraph" w:customStyle="1" w:styleId="Tabella">
    <w:name w:val="Tabella"/>
    <w:basedOn w:val="Normale"/>
    <w:autoRedefine/>
    <w:pPr>
      <w:spacing w:line="360" w:lineRule="auto"/>
    </w:pPr>
  </w:style>
  <w:style w:type="paragraph" w:styleId="Pidipagina">
    <w:name w:val="footer"/>
    <w:basedOn w:val="Normale"/>
    <w:link w:val="PidipaginaCarattere"/>
    <w:autoRedefine/>
    <w:uiPriority w:val="99"/>
    <w:rsid w:val="00BE66FF"/>
    <w:pPr>
      <w:pBdr>
        <w:top w:val="single" w:sz="4" w:space="1" w:color="auto"/>
      </w:pBdr>
      <w:tabs>
        <w:tab w:val="clear" w:pos="4819"/>
        <w:tab w:val="clear" w:pos="9638"/>
        <w:tab w:val="right" w:pos="7938"/>
      </w:tabs>
      <w:spacing w:line="360" w:lineRule="auto"/>
      <w:jc w:val="left"/>
    </w:pPr>
    <w:rPr>
      <w:rFonts w:ascii="Calibri" w:hAnsi="Calibri"/>
      <w:sz w:val="16"/>
    </w:rPr>
  </w:style>
  <w:style w:type="character" w:customStyle="1" w:styleId="Grassetto">
    <w:name w:val="Grassetto"/>
    <w:rPr>
      <w:rFonts w:ascii="Trebuchet MS" w:hAnsi="Trebuchet MS"/>
      <w:b/>
      <w:bCs/>
      <w:sz w:val="20"/>
    </w:rPr>
  </w:style>
  <w:style w:type="character" w:customStyle="1" w:styleId="Corsivo">
    <w:name w:val="Corsivo"/>
    <w:rPr>
      <w:rFonts w:ascii="Trebuchet MS" w:hAnsi="Trebuchet MS"/>
      <w:i/>
      <w:iCs/>
      <w:sz w:val="20"/>
    </w:rPr>
  </w:style>
  <w:style w:type="paragraph" w:customStyle="1" w:styleId="Titolocopertina">
    <w:name w:val="Titolo copertina"/>
    <w:basedOn w:val="Normale"/>
    <w:autoRedefine/>
    <w:pPr>
      <w:spacing w:line="360" w:lineRule="auto"/>
    </w:pPr>
    <w:rPr>
      <w:caps/>
      <w:sz w:val="28"/>
      <w:szCs w:val="28"/>
    </w:rPr>
  </w:style>
  <w:style w:type="character" w:customStyle="1" w:styleId="Sottolineato">
    <w:name w:val="Sottolineato"/>
    <w:rPr>
      <w:rFonts w:ascii="Trebuchet MS" w:hAnsi="Trebuchet MS"/>
      <w:sz w:val="20"/>
      <w:u w:val="single"/>
    </w:rPr>
  </w:style>
  <w:style w:type="character" w:customStyle="1" w:styleId="GrassettobluCarattere">
    <w:name w:val="Grassetto blu Carattere"/>
    <w:link w:val="Grassettoblu"/>
    <w:rPr>
      <w:rFonts w:ascii="Trebuchet MS" w:hAnsi="Trebuchet MS" w:cs="Trebuchet MS"/>
      <w:b/>
      <w:color w:val="0000FF"/>
      <w:lang w:val="it-IT" w:eastAsia="it-IT" w:bidi="ar-SA"/>
    </w:rPr>
  </w:style>
  <w:style w:type="paragraph" w:customStyle="1" w:styleId="Grassettoblu">
    <w:name w:val="Grassetto blu"/>
    <w:basedOn w:val="Normale"/>
    <w:link w:val="GrassettobluCarattere"/>
    <w:autoRedefine/>
    <w:rPr>
      <w:b/>
      <w:color w:val="0000FF"/>
    </w:rPr>
  </w:style>
  <w:style w:type="character" w:customStyle="1" w:styleId="Grassettocorsivo">
    <w:name w:val="Grassetto corsivo"/>
    <w:rPr>
      <w:rFonts w:ascii="Trebuchet MS" w:hAnsi="Trebuchet MS"/>
      <w:b/>
      <w:i/>
      <w:sz w:val="20"/>
    </w:rPr>
  </w:style>
  <w:style w:type="paragraph" w:customStyle="1" w:styleId="Indirizzo">
    <w:name w:val="Indirizzo"/>
    <w:basedOn w:val="Normale"/>
    <w:autoRedefine/>
    <w:pPr>
      <w:tabs>
        <w:tab w:val="left" w:pos="5103"/>
      </w:tabs>
      <w:autoSpaceDE/>
      <w:autoSpaceDN/>
      <w:adjustRightInd/>
      <w:ind w:left="5103"/>
    </w:pPr>
    <w:rPr>
      <w:szCs w:val="24"/>
    </w:rPr>
  </w:style>
  <w:style w:type="paragraph" w:customStyle="1" w:styleId="Normaleblu">
    <w:name w:val="Normale blu"/>
    <w:basedOn w:val="Normale"/>
    <w:link w:val="NormalebluCarattere"/>
    <w:autoRedefine/>
    <w:rPr>
      <w:color w:val="0000FF"/>
    </w:rPr>
  </w:style>
  <w:style w:type="paragraph" w:styleId="Numeroelenco">
    <w:name w:val="List Number"/>
    <w:basedOn w:val="Normale"/>
    <w:pPr>
      <w:numPr>
        <w:numId w:val="1"/>
      </w:numPr>
      <w:spacing w:line="520" w:lineRule="exact"/>
    </w:pPr>
  </w:style>
  <w:style w:type="paragraph" w:customStyle="1" w:styleId="Grassettosottolineato">
    <w:name w:val="Grassetto sottolineato"/>
    <w:basedOn w:val="Normale"/>
    <w:autoRedefine/>
    <w:rPr>
      <w:b/>
      <w:u w:val="single"/>
    </w:rPr>
  </w:style>
  <w:style w:type="character" w:styleId="Rimandocommento">
    <w:name w:val="annotation reference"/>
    <w:semiHidden/>
    <w:rPr>
      <w:sz w:val="16"/>
      <w:szCs w:val="16"/>
    </w:rPr>
  </w:style>
  <w:style w:type="paragraph" w:styleId="Soggettocommento">
    <w:name w:val="annotation subject"/>
    <w:basedOn w:val="Normale"/>
    <w:next w:val="Normale"/>
    <w:semiHidden/>
    <w:rPr>
      <w:b/>
      <w:bCs/>
    </w:rPr>
  </w:style>
  <w:style w:type="paragraph" w:styleId="Numeroelenco2">
    <w:name w:val="List Number 2"/>
    <w:basedOn w:val="Normale"/>
    <w:autoRedefine/>
    <w:pPr>
      <w:numPr>
        <w:numId w:val="2"/>
      </w:numPr>
      <w:ind w:left="641" w:hanging="357"/>
    </w:pPr>
  </w:style>
  <w:style w:type="paragraph" w:styleId="Testonotaapidipagina">
    <w:name w:val="footnote text"/>
    <w:basedOn w:val="Normale"/>
    <w:semiHidden/>
  </w:style>
  <w:style w:type="character" w:styleId="Rimandonotaapidipagina">
    <w:name w:val="footnote reference"/>
    <w:semiHidden/>
    <w:rPr>
      <w:vertAlign w:val="superscript"/>
    </w:rPr>
  </w:style>
  <w:style w:type="paragraph" w:customStyle="1" w:styleId="Titolo3blu">
    <w:name w:val="Titolo 3 blu"/>
    <w:basedOn w:val="Titolo3"/>
    <w:autoRedefine/>
    <w:rPr>
      <w:color w:val="0000FF"/>
    </w:rPr>
  </w:style>
  <w:style w:type="character" w:styleId="Collegamentoipertestuale">
    <w:name w:val="Hyperlink"/>
    <w:uiPriority w:val="99"/>
    <w:rPr>
      <w:rFonts w:ascii="Trebuchet MS" w:hAnsi="Trebuchet MS"/>
      <w:b/>
      <w:color w:val="0000FF"/>
      <w:sz w:val="20"/>
      <w:u w:val="single"/>
    </w:rPr>
  </w:style>
  <w:style w:type="table" w:styleId="Grigliatabella">
    <w:name w:val="Table Grid"/>
    <w:basedOn w:val="Tabellanormale"/>
    <w:pPr>
      <w:spacing w:line="500" w:lineRule="exact"/>
    </w:pPr>
    <w:rPr>
      <w:rFonts w:ascii="Trebuchet MS" w:hAnsi="Trebuchet M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style>
  <w:style w:type="paragraph" w:customStyle="1" w:styleId="Corsivoblu">
    <w:name w:val="Corsivo blu"/>
    <w:basedOn w:val="Normale"/>
    <w:link w:val="CorsivobluCarattere"/>
    <w:autoRedefine/>
    <w:rPr>
      <w:i/>
      <w:color w:val="0000FF"/>
    </w:rPr>
  </w:style>
  <w:style w:type="character" w:customStyle="1" w:styleId="CorsivobluCarattere">
    <w:name w:val="Corsivo blu Carattere"/>
    <w:link w:val="Corsivoblu"/>
    <w:rPr>
      <w:rFonts w:ascii="Trebuchet MS" w:hAnsi="Trebuchet MS" w:cs="Trebuchet MS"/>
      <w:i/>
      <w:color w:val="0000FF"/>
      <w:lang w:val="it-IT" w:eastAsia="it-IT" w:bidi="ar-SA"/>
    </w:rPr>
  </w:style>
  <w:style w:type="paragraph" w:styleId="Mappadocumento">
    <w:name w:val="Document Map"/>
    <w:basedOn w:val="Normale"/>
    <w:semiHidden/>
    <w:pPr>
      <w:shd w:val="clear" w:color="auto" w:fill="000080"/>
    </w:pPr>
    <w:rPr>
      <w:rFonts w:ascii="Tahoma" w:hAnsi="Tahoma" w:cs="Tahoma"/>
    </w:rPr>
  </w:style>
  <w:style w:type="character" w:customStyle="1" w:styleId="NormalebluCarattere">
    <w:name w:val="Normale blu Carattere"/>
    <w:link w:val="Normaleblu"/>
    <w:rPr>
      <w:rFonts w:ascii="Trebuchet MS" w:hAnsi="Trebuchet MS"/>
      <w:color w:val="0000FF"/>
      <w:szCs w:val="24"/>
      <w:lang w:val="it-IT" w:eastAsia="it-IT" w:bidi="ar-SA"/>
    </w:rPr>
  </w:style>
  <w:style w:type="paragraph" w:customStyle="1" w:styleId="Titolo1sottoluneato">
    <w:name w:val="Titolo 1 sottoluneato"/>
    <w:basedOn w:val="Titolo1"/>
    <w:autoRedefine/>
    <w:pPr>
      <w:spacing w:line="300" w:lineRule="exact"/>
    </w:pPr>
    <w:rPr>
      <w:rFonts w:cs="Arial"/>
      <w:bCs/>
      <w:kern w:val="0"/>
      <w:u w:val="single"/>
    </w:rPr>
  </w:style>
  <w:style w:type="paragraph" w:styleId="Testocommento">
    <w:name w:val="annotation text"/>
    <w:basedOn w:val="Normale"/>
    <w:link w:val="TestocommentoCarattere"/>
    <w:semiHidden/>
    <w:rsid w:val="00E122B7"/>
    <w:pPr>
      <w:widowControl/>
      <w:tabs>
        <w:tab w:val="clear" w:pos="4819"/>
        <w:tab w:val="clear" w:pos="9638"/>
      </w:tabs>
      <w:autoSpaceDE/>
      <w:autoSpaceDN/>
      <w:adjustRightInd/>
      <w:spacing w:line="240" w:lineRule="auto"/>
    </w:pPr>
    <w:rPr>
      <w:rFonts w:ascii="Times New Roman" w:hAnsi="Times New Roman"/>
    </w:rPr>
  </w:style>
  <w:style w:type="character" w:customStyle="1" w:styleId="BLOCKBOLD">
    <w:name w:val="BLOCK BOLD"/>
    <w:rsid w:val="003C2886"/>
    <w:rPr>
      <w:rFonts w:ascii="Trebuchet MS" w:hAnsi="Trebuchet MS"/>
      <w:b/>
      <w:caps/>
      <w:color w:val="auto"/>
      <w:sz w:val="20"/>
      <w:szCs w:val="20"/>
    </w:rPr>
  </w:style>
  <w:style w:type="paragraph" w:styleId="Corpodeltesto3">
    <w:name w:val="Body Text 3"/>
    <w:basedOn w:val="Normale"/>
    <w:link w:val="Corpodeltesto3Carattere"/>
    <w:rsid w:val="003C2886"/>
    <w:pPr>
      <w:tabs>
        <w:tab w:val="clear" w:pos="4819"/>
        <w:tab w:val="clear" w:pos="9638"/>
      </w:tabs>
      <w:ind w:left="357" w:hanging="357"/>
    </w:pPr>
    <w:rPr>
      <w:kern w:val="2"/>
      <w:szCs w:val="16"/>
    </w:rPr>
  </w:style>
  <w:style w:type="character" w:customStyle="1" w:styleId="Corpodeltesto3Carattere">
    <w:name w:val="Corpo del testo 3 Carattere"/>
    <w:link w:val="Corpodeltesto3"/>
    <w:rsid w:val="003C2886"/>
    <w:rPr>
      <w:rFonts w:ascii="Trebuchet MS" w:hAnsi="Trebuchet MS"/>
      <w:kern w:val="2"/>
      <w:szCs w:val="16"/>
      <w:lang w:val="it-IT" w:eastAsia="it-IT" w:bidi="ar-SA"/>
    </w:rPr>
  </w:style>
  <w:style w:type="character" w:customStyle="1" w:styleId="PidipaginaCarattere">
    <w:name w:val="Piè di pagina Carattere"/>
    <w:link w:val="Pidipagina"/>
    <w:uiPriority w:val="99"/>
    <w:rsid w:val="00BE66FF"/>
    <w:rPr>
      <w:rFonts w:ascii="Calibri" w:hAnsi="Calibri"/>
      <w:sz w:val="16"/>
    </w:rPr>
  </w:style>
  <w:style w:type="paragraph" w:customStyle="1" w:styleId="Paragrafoelenco1">
    <w:name w:val="Paragrafo elenco1"/>
    <w:basedOn w:val="Normale"/>
    <w:uiPriority w:val="34"/>
    <w:qFormat/>
    <w:rsid w:val="009D3D14"/>
    <w:pPr>
      <w:tabs>
        <w:tab w:val="clear" w:pos="4819"/>
        <w:tab w:val="clear" w:pos="9638"/>
      </w:tabs>
      <w:autoSpaceDE/>
      <w:autoSpaceDN/>
      <w:adjustRightInd/>
      <w:ind w:left="720"/>
      <w:contextualSpacing/>
      <w:jc w:val="center"/>
    </w:pPr>
  </w:style>
  <w:style w:type="paragraph" w:styleId="Sommario1">
    <w:name w:val="toc 1"/>
    <w:basedOn w:val="Normale"/>
    <w:next w:val="Normale"/>
    <w:autoRedefine/>
    <w:uiPriority w:val="39"/>
    <w:rsid w:val="00092B18"/>
    <w:pPr>
      <w:tabs>
        <w:tab w:val="clear" w:pos="4819"/>
        <w:tab w:val="clear" w:pos="9638"/>
      </w:tabs>
    </w:pPr>
  </w:style>
  <w:style w:type="paragraph" w:customStyle="1" w:styleId="CarattereCarattere2">
    <w:name w:val="Carattere Carattere2"/>
    <w:basedOn w:val="Normale"/>
    <w:rsid w:val="006649BD"/>
    <w:pPr>
      <w:widowControl/>
      <w:tabs>
        <w:tab w:val="clear" w:pos="4819"/>
        <w:tab w:val="clear" w:pos="9638"/>
      </w:tabs>
      <w:autoSpaceDE/>
      <w:autoSpaceDN/>
      <w:adjustRightInd/>
      <w:spacing w:line="240" w:lineRule="auto"/>
      <w:ind w:left="567"/>
      <w:jc w:val="left"/>
    </w:pPr>
    <w:rPr>
      <w:rFonts w:ascii="Arial" w:hAnsi="Arial"/>
      <w:sz w:val="24"/>
      <w:szCs w:val="24"/>
    </w:rPr>
  </w:style>
  <w:style w:type="character" w:styleId="Numeroriga">
    <w:name w:val="line number"/>
    <w:uiPriority w:val="99"/>
    <w:semiHidden/>
    <w:unhideWhenUsed/>
    <w:rsid w:val="001B022C"/>
  </w:style>
  <w:style w:type="paragraph" w:customStyle="1" w:styleId="CarattereCarattere1Carattere1CarattereCarattereCarattereCarattereCarattere">
    <w:name w:val="Carattere Carattere1 Carattere1 Carattere Carattere Carattere Carattere Carattere"/>
    <w:basedOn w:val="Normale"/>
    <w:rsid w:val="00D15BC1"/>
    <w:pPr>
      <w:widowControl/>
      <w:tabs>
        <w:tab w:val="clear" w:pos="4819"/>
        <w:tab w:val="clear" w:pos="9638"/>
      </w:tabs>
      <w:autoSpaceDE/>
      <w:autoSpaceDN/>
      <w:adjustRightInd/>
      <w:spacing w:line="240" w:lineRule="auto"/>
      <w:ind w:left="567"/>
      <w:jc w:val="left"/>
    </w:pPr>
    <w:rPr>
      <w:rFonts w:ascii="Arial" w:hAnsi="Arial"/>
      <w:sz w:val="24"/>
      <w:szCs w:val="24"/>
    </w:rPr>
  </w:style>
  <w:style w:type="paragraph" w:customStyle="1" w:styleId="StileTitolocopertinaCrenatura16pt">
    <w:name w:val="Stile Titolo copertina + Crenatura 16 pt"/>
    <w:basedOn w:val="Titolocopertina"/>
    <w:rsid w:val="00D15BC1"/>
    <w:pPr>
      <w:tabs>
        <w:tab w:val="clear" w:pos="4819"/>
        <w:tab w:val="clear" w:pos="9638"/>
      </w:tabs>
      <w:autoSpaceDE/>
      <w:autoSpaceDN/>
      <w:adjustRightInd/>
      <w:spacing w:line="480" w:lineRule="auto"/>
      <w:jc w:val="left"/>
    </w:pPr>
    <w:rPr>
      <w:kern w:val="32"/>
    </w:rPr>
  </w:style>
  <w:style w:type="paragraph" w:styleId="Paragrafoelenco">
    <w:name w:val="List Paragraph"/>
    <w:basedOn w:val="Normale"/>
    <w:uiPriority w:val="34"/>
    <w:qFormat/>
    <w:rsid w:val="00CC78F4"/>
    <w:pPr>
      <w:ind w:left="708"/>
    </w:pPr>
  </w:style>
  <w:style w:type="character" w:styleId="Collegamentovisitato">
    <w:name w:val="FollowedHyperlink"/>
    <w:uiPriority w:val="99"/>
    <w:semiHidden/>
    <w:unhideWhenUsed/>
    <w:rsid w:val="00910BF6"/>
    <w:rPr>
      <w:color w:val="800080"/>
      <w:u w:val="single"/>
    </w:rPr>
  </w:style>
  <w:style w:type="paragraph" w:styleId="Nessunaspaziatura">
    <w:name w:val="No Spacing"/>
    <w:uiPriority w:val="1"/>
    <w:qFormat/>
    <w:rsid w:val="0097235E"/>
    <w:pPr>
      <w:widowControl w:val="0"/>
      <w:tabs>
        <w:tab w:val="center" w:pos="4819"/>
        <w:tab w:val="right" w:pos="9638"/>
      </w:tabs>
      <w:autoSpaceDE w:val="0"/>
      <w:autoSpaceDN w:val="0"/>
      <w:adjustRightInd w:val="0"/>
      <w:jc w:val="both"/>
    </w:pPr>
    <w:rPr>
      <w:rFonts w:ascii="Trebuchet MS" w:hAnsi="Trebuchet MS"/>
    </w:rPr>
  </w:style>
  <w:style w:type="paragraph" w:customStyle="1" w:styleId="usoboll1">
    <w:name w:val="usoboll1"/>
    <w:basedOn w:val="Normale"/>
    <w:link w:val="usoboll1Carattere"/>
    <w:rsid w:val="00C0538D"/>
    <w:pPr>
      <w:tabs>
        <w:tab w:val="clear" w:pos="4819"/>
        <w:tab w:val="clear" w:pos="9638"/>
      </w:tabs>
      <w:suppressAutoHyphens/>
      <w:autoSpaceDE/>
      <w:autoSpaceDN/>
      <w:adjustRightInd/>
      <w:spacing w:line="482" w:lineRule="atLeast"/>
    </w:pPr>
    <w:rPr>
      <w:rFonts w:ascii="Times New Roman" w:hAnsi="Times New Roman"/>
      <w:sz w:val="24"/>
      <w:lang w:eastAsia="ar-SA"/>
    </w:rPr>
  </w:style>
  <w:style w:type="character" w:customStyle="1" w:styleId="usoboll1Carattere">
    <w:name w:val="usoboll1 Carattere"/>
    <w:link w:val="usoboll1"/>
    <w:rsid w:val="00C0538D"/>
    <w:rPr>
      <w:sz w:val="24"/>
      <w:lang w:eastAsia="ar-SA"/>
    </w:rPr>
  </w:style>
  <w:style w:type="paragraph" w:customStyle="1" w:styleId="popolo">
    <w:name w:val="popolo"/>
    <w:basedOn w:val="Normale"/>
    <w:rsid w:val="002E3068"/>
    <w:pPr>
      <w:widowControl/>
      <w:tabs>
        <w:tab w:val="clear" w:pos="4819"/>
        <w:tab w:val="clear" w:pos="9638"/>
      </w:tabs>
      <w:autoSpaceDE/>
      <w:autoSpaceDN/>
      <w:adjustRightInd/>
      <w:spacing w:before="100" w:beforeAutospacing="1" w:after="100" w:afterAutospacing="1" w:line="240" w:lineRule="auto"/>
    </w:pPr>
    <w:rPr>
      <w:rFonts w:ascii="Garamond" w:eastAsia="Calibri" w:hAnsi="Garamond"/>
      <w:sz w:val="30"/>
      <w:szCs w:val="30"/>
    </w:rPr>
  </w:style>
  <w:style w:type="paragraph" w:styleId="Revisione">
    <w:name w:val="Revision"/>
    <w:hidden/>
    <w:uiPriority w:val="99"/>
    <w:semiHidden/>
    <w:rsid w:val="002F5B26"/>
    <w:rPr>
      <w:rFonts w:ascii="Trebuchet MS" w:hAnsi="Trebuchet MS"/>
    </w:rPr>
  </w:style>
  <w:style w:type="paragraph" w:styleId="Titolosommario">
    <w:name w:val="TOC Heading"/>
    <w:basedOn w:val="Titolo1"/>
    <w:next w:val="Normale"/>
    <w:uiPriority w:val="39"/>
    <w:unhideWhenUsed/>
    <w:qFormat/>
    <w:rsid w:val="00E0485E"/>
    <w:pPr>
      <w:keepNext/>
      <w:keepLines/>
      <w:widowControl/>
      <w:tabs>
        <w:tab w:val="clear" w:pos="4819"/>
        <w:tab w:val="clear" w:pos="9638"/>
      </w:tabs>
      <w:autoSpaceDE/>
      <w:autoSpaceDN/>
      <w:adjustRightInd/>
      <w:spacing w:before="240" w:line="259" w:lineRule="auto"/>
      <w:jc w:val="left"/>
      <w:outlineLvl w:val="9"/>
    </w:pPr>
    <w:rPr>
      <w:rFonts w:asciiTheme="majorHAnsi" w:eastAsiaTheme="majorEastAsia" w:hAnsiTheme="majorHAnsi" w:cstheme="majorBidi"/>
      <w:b w:val="0"/>
      <w:caps w:val="0"/>
      <w:color w:val="2E74B5" w:themeColor="accent1" w:themeShade="BF"/>
      <w:kern w:val="0"/>
      <w:sz w:val="32"/>
      <w:szCs w:val="32"/>
    </w:rPr>
  </w:style>
  <w:style w:type="paragraph" w:customStyle="1" w:styleId="Numeroelenco20">
    <w:name w:val="Numero elenco2"/>
    <w:basedOn w:val="Normale"/>
    <w:rsid w:val="00B97FC9"/>
    <w:pPr>
      <w:numPr>
        <w:numId w:val="57"/>
      </w:numPr>
      <w:tabs>
        <w:tab w:val="clear" w:pos="4819"/>
        <w:tab w:val="clear" w:pos="9638"/>
      </w:tabs>
      <w:suppressAutoHyphens/>
      <w:autoSpaceDN/>
      <w:adjustRightInd/>
      <w:spacing w:line="520" w:lineRule="exact"/>
    </w:pPr>
    <w:rPr>
      <w:rFonts w:cs="Trebuchet MS"/>
      <w:szCs w:val="24"/>
      <w:lang w:eastAsia="ar-SA"/>
    </w:rPr>
  </w:style>
  <w:style w:type="character" w:customStyle="1" w:styleId="TestocommentoCarattere">
    <w:name w:val="Testo commento Carattere"/>
    <w:basedOn w:val="Carpredefinitoparagrafo"/>
    <w:link w:val="Testocommento"/>
    <w:semiHidden/>
    <w:rsid w:val="000368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32126">
      <w:bodyDiv w:val="1"/>
      <w:marLeft w:val="0"/>
      <w:marRight w:val="0"/>
      <w:marTop w:val="0"/>
      <w:marBottom w:val="0"/>
      <w:divBdr>
        <w:top w:val="none" w:sz="0" w:space="0" w:color="auto"/>
        <w:left w:val="none" w:sz="0" w:space="0" w:color="auto"/>
        <w:bottom w:val="none" w:sz="0" w:space="0" w:color="auto"/>
        <w:right w:val="none" w:sz="0" w:space="0" w:color="auto"/>
      </w:divBdr>
    </w:div>
    <w:div w:id="211625385">
      <w:bodyDiv w:val="1"/>
      <w:marLeft w:val="0"/>
      <w:marRight w:val="0"/>
      <w:marTop w:val="0"/>
      <w:marBottom w:val="0"/>
      <w:divBdr>
        <w:top w:val="none" w:sz="0" w:space="0" w:color="auto"/>
        <w:left w:val="none" w:sz="0" w:space="0" w:color="auto"/>
        <w:bottom w:val="none" w:sz="0" w:space="0" w:color="auto"/>
        <w:right w:val="none" w:sz="0" w:space="0" w:color="auto"/>
      </w:divBdr>
    </w:div>
    <w:div w:id="303825201">
      <w:bodyDiv w:val="1"/>
      <w:marLeft w:val="0"/>
      <w:marRight w:val="0"/>
      <w:marTop w:val="0"/>
      <w:marBottom w:val="0"/>
      <w:divBdr>
        <w:top w:val="none" w:sz="0" w:space="0" w:color="auto"/>
        <w:left w:val="none" w:sz="0" w:space="0" w:color="auto"/>
        <w:bottom w:val="none" w:sz="0" w:space="0" w:color="auto"/>
        <w:right w:val="none" w:sz="0" w:space="0" w:color="auto"/>
      </w:divBdr>
      <w:divsChild>
        <w:div w:id="317461179">
          <w:marLeft w:val="0"/>
          <w:marRight w:val="0"/>
          <w:marTop w:val="1"/>
          <w:marBottom w:val="0"/>
          <w:divBdr>
            <w:top w:val="none" w:sz="0" w:space="0" w:color="auto"/>
            <w:left w:val="none" w:sz="0" w:space="0" w:color="auto"/>
            <w:bottom w:val="none" w:sz="0" w:space="0" w:color="auto"/>
            <w:right w:val="none" w:sz="0" w:space="0" w:color="auto"/>
          </w:divBdr>
          <w:divsChild>
            <w:div w:id="2126078880">
              <w:marLeft w:val="0"/>
              <w:marRight w:val="0"/>
              <w:marTop w:val="0"/>
              <w:marBottom w:val="0"/>
              <w:divBdr>
                <w:top w:val="none" w:sz="0" w:space="0" w:color="auto"/>
                <w:left w:val="none" w:sz="0" w:space="0" w:color="auto"/>
                <w:bottom w:val="none" w:sz="0" w:space="0" w:color="auto"/>
                <w:right w:val="none" w:sz="0" w:space="0" w:color="auto"/>
              </w:divBdr>
              <w:divsChild>
                <w:div w:id="393161971">
                  <w:marLeft w:val="0"/>
                  <w:marRight w:val="0"/>
                  <w:marTop w:val="0"/>
                  <w:marBottom w:val="0"/>
                  <w:divBdr>
                    <w:top w:val="none" w:sz="0" w:space="0" w:color="auto"/>
                    <w:left w:val="none" w:sz="0" w:space="0" w:color="auto"/>
                    <w:bottom w:val="none" w:sz="0" w:space="0" w:color="auto"/>
                    <w:right w:val="none" w:sz="0" w:space="0" w:color="auto"/>
                  </w:divBdr>
                  <w:divsChild>
                    <w:div w:id="394860122">
                      <w:marLeft w:val="0"/>
                      <w:marRight w:val="0"/>
                      <w:marTop w:val="0"/>
                      <w:marBottom w:val="0"/>
                      <w:divBdr>
                        <w:top w:val="none" w:sz="0" w:space="0" w:color="auto"/>
                        <w:left w:val="none" w:sz="0" w:space="0" w:color="auto"/>
                        <w:bottom w:val="none" w:sz="0" w:space="0" w:color="auto"/>
                        <w:right w:val="none" w:sz="0" w:space="0" w:color="auto"/>
                      </w:divBdr>
                      <w:divsChild>
                        <w:div w:id="92086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2866190">
      <w:bodyDiv w:val="1"/>
      <w:marLeft w:val="0"/>
      <w:marRight w:val="0"/>
      <w:marTop w:val="0"/>
      <w:marBottom w:val="0"/>
      <w:divBdr>
        <w:top w:val="none" w:sz="0" w:space="0" w:color="auto"/>
        <w:left w:val="none" w:sz="0" w:space="0" w:color="auto"/>
        <w:bottom w:val="none" w:sz="0" w:space="0" w:color="auto"/>
        <w:right w:val="none" w:sz="0" w:space="0" w:color="auto"/>
      </w:divBdr>
    </w:div>
    <w:div w:id="1162232439">
      <w:bodyDiv w:val="1"/>
      <w:marLeft w:val="0"/>
      <w:marRight w:val="0"/>
      <w:marTop w:val="0"/>
      <w:marBottom w:val="0"/>
      <w:divBdr>
        <w:top w:val="none" w:sz="0" w:space="0" w:color="auto"/>
        <w:left w:val="none" w:sz="0" w:space="0" w:color="auto"/>
        <w:bottom w:val="none" w:sz="0" w:space="0" w:color="auto"/>
        <w:right w:val="none" w:sz="0" w:space="0" w:color="auto"/>
      </w:divBdr>
      <w:divsChild>
        <w:div w:id="2052654642">
          <w:marLeft w:val="0"/>
          <w:marRight w:val="0"/>
          <w:marTop w:val="0"/>
          <w:marBottom w:val="0"/>
          <w:divBdr>
            <w:top w:val="none" w:sz="0" w:space="0" w:color="auto"/>
            <w:left w:val="none" w:sz="0" w:space="0" w:color="auto"/>
            <w:bottom w:val="none" w:sz="0" w:space="0" w:color="auto"/>
            <w:right w:val="none" w:sz="0" w:space="0" w:color="auto"/>
          </w:divBdr>
          <w:divsChild>
            <w:div w:id="305279473">
              <w:marLeft w:val="0"/>
              <w:marRight w:val="0"/>
              <w:marTop w:val="0"/>
              <w:marBottom w:val="0"/>
              <w:divBdr>
                <w:top w:val="none" w:sz="0" w:space="0" w:color="auto"/>
                <w:left w:val="none" w:sz="0" w:space="0" w:color="auto"/>
                <w:bottom w:val="none" w:sz="0" w:space="0" w:color="auto"/>
                <w:right w:val="none" w:sz="0" w:space="0" w:color="auto"/>
              </w:divBdr>
              <w:divsChild>
                <w:div w:id="313145915">
                  <w:marLeft w:val="0"/>
                  <w:marRight w:val="0"/>
                  <w:marTop w:val="0"/>
                  <w:marBottom w:val="0"/>
                  <w:divBdr>
                    <w:top w:val="none" w:sz="0" w:space="0" w:color="auto"/>
                    <w:left w:val="none" w:sz="0" w:space="0" w:color="auto"/>
                    <w:bottom w:val="none" w:sz="0" w:space="0" w:color="auto"/>
                    <w:right w:val="none" w:sz="0" w:space="0" w:color="auto"/>
                  </w:divBdr>
                  <w:divsChild>
                    <w:div w:id="37238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243261">
      <w:bodyDiv w:val="1"/>
      <w:marLeft w:val="0"/>
      <w:marRight w:val="0"/>
      <w:marTop w:val="0"/>
      <w:marBottom w:val="0"/>
      <w:divBdr>
        <w:top w:val="none" w:sz="0" w:space="0" w:color="auto"/>
        <w:left w:val="none" w:sz="0" w:space="0" w:color="auto"/>
        <w:bottom w:val="none" w:sz="0" w:space="0" w:color="auto"/>
        <w:right w:val="none" w:sz="0" w:space="0" w:color="auto"/>
      </w:divBdr>
      <w:divsChild>
        <w:div w:id="425003884">
          <w:marLeft w:val="0"/>
          <w:marRight w:val="0"/>
          <w:marTop w:val="0"/>
          <w:marBottom w:val="0"/>
          <w:divBdr>
            <w:top w:val="none" w:sz="0" w:space="0" w:color="auto"/>
            <w:left w:val="none" w:sz="0" w:space="0" w:color="auto"/>
            <w:bottom w:val="none" w:sz="0" w:space="0" w:color="auto"/>
            <w:right w:val="none" w:sz="0" w:space="0" w:color="auto"/>
          </w:divBdr>
        </w:div>
      </w:divsChild>
    </w:div>
    <w:div w:id="1377587144">
      <w:bodyDiv w:val="1"/>
      <w:marLeft w:val="0"/>
      <w:marRight w:val="0"/>
      <w:marTop w:val="0"/>
      <w:marBottom w:val="0"/>
      <w:divBdr>
        <w:top w:val="none" w:sz="0" w:space="0" w:color="auto"/>
        <w:left w:val="none" w:sz="0" w:space="0" w:color="auto"/>
        <w:bottom w:val="none" w:sz="0" w:space="0" w:color="auto"/>
        <w:right w:val="none" w:sz="0" w:space="0" w:color="auto"/>
      </w:divBdr>
    </w:div>
    <w:div w:id="1806309718">
      <w:bodyDiv w:val="1"/>
      <w:marLeft w:val="0"/>
      <w:marRight w:val="0"/>
      <w:marTop w:val="0"/>
      <w:marBottom w:val="0"/>
      <w:divBdr>
        <w:top w:val="none" w:sz="0" w:space="0" w:color="auto"/>
        <w:left w:val="none" w:sz="0" w:space="0" w:color="auto"/>
        <w:bottom w:val="none" w:sz="0" w:space="0" w:color="auto"/>
        <w:right w:val="none" w:sz="0" w:space="0" w:color="auto"/>
      </w:divBdr>
    </w:div>
    <w:div w:id="1814446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catoelettrico.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oberta.pirone\Dati%20applicazioni\Microsoft\Modelli\Trebuchet_usobollo.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509BB5-A69F-43DF-96B3-B84D6BE26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Trebuchet_usobollo</Template>
  <TotalTime>0</TotalTime>
  <Pages>11</Pages>
  <Words>4167</Words>
  <Characters>23754</Characters>
  <Application>Microsoft Office Word</Application>
  <DocSecurity>0</DocSecurity>
  <Lines>197</Lines>
  <Paragraphs>55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27866</CharactersWithSpaces>
  <SharedDoc>false</SharedDoc>
  <HLinks>
    <vt:vector size="48" baseType="variant">
      <vt:variant>
        <vt:i4>4194392</vt:i4>
      </vt:variant>
      <vt:variant>
        <vt:i4>21</vt:i4>
      </vt:variant>
      <vt:variant>
        <vt:i4>0</vt:i4>
      </vt:variant>
      <vt:variant>
        <vt:i4>5</vt:i4>
      </vt:variant>
      <vt:variant>
        <vt:lpwstr>http://www.mercatoelettrico.org/</vt:lpwstr>
      </vt:variant>
      <vt:variant>
        <vt:lpwstr/>
      </vt:variant>
      <vt:variant>
        <vt:i4>7274608</vt:i4>
      </vt:variant>
      <vt:variant>
        <vt:i4>18</vt:i4>
      </vt:variant>
      <vt:variant>
        <vt:i4>0</vt:i4>
      </vt:variant>
      <vt:variant>
        <vt:i4>5</vt:i4>
      </vt:variant>
      <vt:variant>
        <vt:lpwstr>http://www.acquistinretepa.it/</vt:lpwstr>
      </vt:variant>
      <vt:variant>
        <vt:lpwstr/>
      </vt:variant>
      <vt:variant>
        <vt:i4>7274608</vt:i4>
      </vt:variant>
      <vt:variant>
        <vt:i4>15</vt:i4>
      </vt:variant>
      <vt:variant>
        <vt:i4>0</vt:i4>
      </vt:variant>
      <vt:variant>
        <vt:i4>5</vt:i4>
      </vt:variant>
      <vt:variant>
        <vt:lpwstr>http://www.acquistinretepa.it/</vt:lpwstr>
      </vt:variant>
      <vt:variant>
        <vt:lpwstr/>
      </vt:variant>
      <vt:variant>
        <vt:i4>7274608</vt:i4>
      </vt:variant>
      <vt:variant>
        <vt:i4>12</vt:i4>
      </vt:variant>
      <vt:variant>
        <vt:i4>0</vt:i4>
      </vt:variant>
      <vt:variant>
        <vt:i4>5</vt:i4>
      </vt:variant>
      <vt:variant>
        <vt:lpwstr>http://www.acquistinretepa.it/</vt:lpwstr>
      </vt:variant>
      <vt:variant>
        <vt:lpwstr/>
      </vt:variant>
      <vt:variant>
        <vt:i4>7274608</vt:i4>
      </vt:variant>
      <vt:variant>
        <vt:i4>9</vt:i4>
      </vt:variant>
      <vt:variant>
        <vt:i4>0</vt:i4>
      </vt:variant>
      <vt:variant>
        <vt:i4>5</vt:i4>
      </vt:variant>
      <vt:variant>
        <vt:lpwstr>http://www.acquistinretepa.it/</vt:lpwstr>
      </vt:variant>
      <vt:variant>
        <vt:lpwstr/>
      </vt:variant>
      <vt:variant>
        <vt:i4>7274608</vt:i4>
      </vt:variant>
      <vt:variant>
        <vt:i4>6</vt:i4>
      </vt:variant>
      <vt:variant>
        <vt:i4>0</vt:i4>
      </vt:variant>
      <vt:variant>
        <vt:i4>5</vt:i4>
      </vt:variant>
      <vt:variant>
        <vt:lpwstr>http://www.acquistinretepa.it/</vt:lpwstr>
      </vt:variant>
      <vt:variant>
        <vt:lpwstr/>
      </vt:variant>
      <vt:variant>
        <vt:i4>7274608</vt:i4>
      </vt:variant>
      <vt:variant>
        <vt:i4>3</vt:i4>
      </vt:variant>
      <vt:variant>
        <vt:i4>0</vt:i4>
      </vt:variant>
      <vt:variant>
        <vt:i4>5</vt:i4>
      </vt:variant>
      <vt:variant>
        <vt:lpwstr>http://www.acquistinretepa.it/</vt:lpwstr>
      </vt:variant>
      <vt:variant>
        <vt:lpwstr/>
      </vt:variant>
      <vt:variant>
        <vt:i4>7274608</vt:i4>
      </vt:variant>
      <vt:variant>
        <vt:i4>0</vt:i4>
      </vt:variant>
      <vt:variant>
        <vt:i4>0</vt:i4>
      </vt:variant>
      <vt:variant>
        <vt:i4>5</vt:i4>
      </vt:variant>
      <vt:variant>
        <vt:lpwstr>http://www.acquistinretepa.it/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Utente</cp:lastModifiedBy>
  <cp:revision>2</cp:revision>
  <cp:lastPrinted>2011-05-30T10:37:00Z</cp:lastPrinted>
  <dcterms:created xsi:type="dcterms:W3CDTF">2022-06-13T13:40:00Z</dcterms:created>
  <dcterms:modified xsi:type="dcterms:W3CDTF">2025-12-12T11:14:00Z</dcterms:modified>
</cp:coreProperties>
</file>